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47785F">
      <w:pPr>
        <w:tabs>
          <w:tab w:val="left" w:pos="5927"/>
        </w:tabs>
        <w:spacing w:before="85" w:line="226" w:lineRule="auto"/>
        <w:jc w:val="center"/>
        <w:rPr>
          <w:rFonts w:hint="eastAsia" w:ascii="宋体" w:hAnsi="宋体" w:eastAsia="宋体" w:cs="宋体"/>
          <w:sz w:val="31"/>
          <w:szCs w:val="31"/>
          <w:u w:val="single"/>
          <w:lang w:eastAsia="zh-CN"/>
        </w:rPr>
      </w:pPr>
    </w:p>
    <w:p w14:paraId="452E25CD">
      <w:pPr>
        <w:tabs>
          <w:tab w:val="left" w:pos="5927"/>
        </w:tabs>
        <w:spacing w:before="85" w:line="226" w:lineRule="auto"/>
        <w:jc w:val="center"/>
        <w:rPr>
          <w:rFonts w:hint="eastAsia" w:ascii="宋体" w:hAnsi="宋体" w:eastAsia="宋体" w:cs="宋体"/>
          <w:sz w:val="31"/>
          <w:szCs w:val="31"/>
          <w:lang w:val="en-US" w:eastAsia="zh-CN"/>
        </w:rPr>
      </w:pPr>
      <w:r>
        <w:rPr>
          <w:rFonts w:hint="eastAsia" w:ascii="宋体" w:hAnsi="宋体" w:eastAsia="宋体" w:cs="宋体"/>
          <w:sz w:val="31"/>
          <w:szCs w:val="31"/>
          <w:u w:val="single"/>
          <w:lang w:val="en-US" w:eastAsia="zh-CN"/>
        </w:rPr>
        <w:t>十</w:t>
      </w:r>
      <w:r>
        <w:rPr>
          <w:rFonts w:hint="eastAsia" w:ascii="宋体" w:hAnsi="宋体" w:eastAsia="宋体" w:cs="宋体"/>
          <w:sz w:val="31"/>
          <w:szCs w:val="31"/>
          <w:u w:val="single"/>
          <w:lang w:eastAsia="zh-CN"/>
        </w:rPr>
        <w:t>堰产投科技有限公司工艺提升改造项目（一期）机电及消防设施工程</w:t>
      </w:r>
      <w:r>
        <w:rPr>
          <w:rFonts w:hint="eastAsia" w:ascii="宋体" w:hAnsi="宋体" w:eastAsia="宋体" w:cs="宋体"/>
          <w:sz w:val="31"/>
          <w:szCs w:val="31"/>
          <w:u w:val="single"/>
          <w:lang w:val="en-US" w:eastAsia="zh-CN"/>
        </w:rPr>
        <w:t>劳务分包</w:t>
      </w:r>
      <w:r>
        <w:rPr>
          <w:rFonts w:hint="eastAsia" w:ascii="宋体" w:hAnsi="宋体" w:eastAsia="宋体" w:cs="宋体"/>
          <w:sz w:val="31"/>
          <w:szCs w:val="31"/>
          <w:lang w:val="en-US" w:eastAsia="zh-CN"/>
        </w:rPr>
        <w:t>项目名称</w:t>
      </w:r>
    </w:p>
    <w:p w14:paraId="379C691B">
      <w:pPr>
        <w:pStyle w:val="3"/>
        <w:spacing w:line="247" w:lineRule="auto"/>
        <w:rPr>
          <w:rFonts w:hint="eastAsia" w:ascii="宋体" w:hAnsi="宋体" w:eastAsia="宋体" w:cs="宋体"/>
          <w:sz w:val="21"/>
          <w:szCs w:val="21"/>
        </w:rPr>
      </w:pPr>
    </w:p>
    <w:p w14:paraId="46331CA6">
      <w:pPr>
        <w:pStyle w:val="3"/>
        <w:spacing w:line="247" w:lineRule="auto"/>
        <w:rPr>
          <w:rFonts w:hint="eastAsia" w:ascii="宋体" w:hAnsi="宋体" w:eastAsia="宋体" w:cs="宋体"/>
          <w:sz w:val="21"/>
          <w:szCs w:val="21"/>
        </w:rPr>
      </w:pPr>
    </w:p>
    <w:p w14:paraId="3EA93A12">
      <w:pPr>
        <w:pStyle w:val="3"/>
        <w:spacing w:line="247" w:lineRule="auto"/>
        <w:rPr>
          <w:rFonts w:hint="eastAsia" w:ascii="宋体" w:hAnsi="宋体" w:eastAsia="宋体" w:cs="宋体"/>
          <w:sz w:val="21"/>
          <w:szCs w:val="21"/>
        </w:rPr>
      </w:pPr>
    </w:p>
    <w:p w14:paraId="18F495CF">
      <w:pPr>
        <w:pStyle w:val="3"/>
        <w:spacing w:line="248" w:lineRule="auto"/>
        <w:rPr>
          <w:rFonts w:hint="eastAsia" w:ascii="宋体" w:hAnsi="宋体" w:eastAsia="宋体" w:cs="宋体"/>
          <w:sz w:val="21"/>
          <w:szCs w:val="21"/>
        </w:rPr>
      </w:pPr>
    </w:p>
    <w:p w14:paraId="42A27782">
      <w:pPr>
        <w:pStyle w:val="3"/>
        <w:spacing w:line="248" w:lineRule="auto"/>
        <w:rPr>
          <w:rStyle w:val="10"/>
          <w:rFonts w:hint="eastAsia"/>
          <w:woUserID w:val="0"/>
        </w:rPr>
      </w:pPr>
    </w:p>
    <w:p w14:paraId="7BED0333">
      <w:pPr>
        <w:pStyle w:val="3"/>
        <w:spacing w:line="248" w:lineRule="auto"/>
        <w:rPr>
          <w:rFonts w:hint="eastAsia" w:ascii="宋体" w:hAnsi="宋体" w:eastAsia="宋体" w:cs="宋体"/>
          <w:sz w:val="21"/>
          <w:szCs w:val="21"/>
        </w:rPr>
      </w:pPr>
    </w:p>
    <w:p w14:paraId="0ACBEE85">
      <w:pPr>
        <w:pStyle w:val="3"/>
        <w:spacing w:line="248" w:lineRule="auto"/>
        <w:rPr>
          <w:rFonts w:hint="eastAsia" w:ascii="宋体" w:hAnsi="宋体" w:eastAsia="宋体" w:cs="宋体"/>
          <w:sz w:val="21"/>
          <w:szCs w:val="21"/>
        </w:rPr>
      </w:pPr>
    </w:p>
    <w:p w14:paraId="27806C57">
      <w:pPr>
        <w:pStyle w:val="3"/>
        <w:spacing w:line="248" w:lineRule="auto"/>
        <w:jc w:val="center"/>
        <w:rPr>
          <w:rFonts w:hint="default" w:ascii="宋体" w:hAnsi="宋体" w:eastAsia="宋体" w:cs="宋体"/>
          <w:b/>
          <w:bCs/>
          <w:snapToGrid/>
          <w:kern w:val="2"/>
          <w:sz w:val="96"/>
          <w:szCs w:val="96"/>
          <w:lang w:val="en-US" w:eastAsia="zh-CN" w:bidi="ar-SA"/>
        </w:rPr>
      </w:pPr>
      <w:r>
        <w:rPr>
          <w:rFonts w:hint="eastAsia" w:ascii="宋体" w:hAnsi="宋体" w:eastAsia="宋体" w:cs="宋体"/>
          <w:b/>
          <w:bCs/>
          <w:snapToGrid/>
          <w:kern w:val="2"/>
          <w:sz w:val="72"/>
          <w:szCs w:val="72"/>
          <w:lang w:val="en-US" w:eastAsia="zh-CN" w:bidi="ar-SA"/>
        </w:rPr>
        <w:t>劳务分包询比采购文件</w:t>
      </w:r>
    </w:p>
    <w:p w14:paraId="3F4C6A7F">
      <w:pPr>
        <w:pStyle w:val="3"/>
        <w:spacing w:line="251" w:lineRule="auto"/>
        <w:jc w:val="center"/>
        <w:rPr>
          <w:rFonts w:hint="eastAsia" w:ascii="宋体" w:hAnsi="宋体" w:eastAsia="宋体" w:cs="宋体"/>
          <w:sz w:val="21"/>
          <w:szCs w:val="21"/>
        </w:rPr>
      </w:pPr>
    </w:p>
    <w:p w14:paraId="23FB71B8">
      <w:pPr>
        <w:pStyle w:val="3"/>
        <w:spacing w:line="251" w:lineRule="auto"/>
        <w:rPr>
          <w:rFonts w:hint="eastAsia" w:ascii="宋体" w:hAnsi="宋体" w:eastAsia="宋体" w:cs="宋体"/>
          <w:sz w:val="21"/>
          <w:szCs w:val="21"/>
        </w:rPr>
      </w:pPr>
    </w:p>
    <w:p w14:paraId="55985095">
      <w:pPr>
        <w:pStyle w:val="3"/>
        <w:spacing w:line="251" w:lineRule="auto"/>
        <w:jc w:val="both"/>
        <w:rPr>
          <w:rFonts w:hint="eastAsia" w:ascii="宋体" w:hAnsi="宋体" w:eastAsia="宋体" w:cs="宋体"/>
          <w:lang w:eastAsia="zh-CN"/>
        </w:rPr>
      </w:pPr>
    </w:p>
    <w:p w14:paraId="7CBF9959">
      <w:pPr>
        <w:pStyle w:val="3"/>
        <w:spacing w:line="251" w:lineRule="auto"/>
        <w:jc w:val="center"/>
        <w:rPr>
          <w:rFonts w:hint="eastAsia" w:ascii="宋体" w:hAnsi="宋体" w:eastAsia="宋体" w:cs="宋体"/>
          <w:lang w:eastAsia="zh-CN"/>
        </w:rPr>
      </w:pPr>
    </w:p>
    <w:p w14:paraId="5DFF038E">
      <w:pPr>
        <w:pStyle w:val="3"/>
        <w:spacing w:line="251" w:lineRule="auto"/>
        <w:jc w:val="center"/>
        <w:rPr>
          <w:rFonts w:hint="eastAsia" w:ascii="宋体" w:hAnsi="宋体" w:eastAsia="宋体" w:cs="宋体"/>
          <w:lang w:eastAsia="zh-CN"/>
        </w:rPr>
      </w:pPr>
    </w:p>
    <w:p w14:paraId="34AFD41B">
      <w:pPr>
        <w:pStyle w:val="3"/>
        <w:spacing w:line="251" w:lineRule="auto"/>
        <w:jc w:val="both"/>
        <w:rPr>
          <w:rFonts w:hint="eastAsia" w:ascii="宋体" w:hAnsi="宋体" w:eastAsia="宋体" w:cs="宋体"/>
          <w:sz w:val="21"/>
          <w:szCs w:val="21"/>
        </w:rPr>
      </w:pPr>
    </w:p>
    <w:p w14:paraId="569F5407">
      <w:pPr>
        <w:pStyle w:val="3"/>
        <w:spacing w:line="251" w:lineRule="auto"/>
        <w:rPr>
          <w:rFonts w:hint="eastAsia" w:ascii="宋体" w:hAnsi="宋体" w:eastAsia="宋体" w:cs="宋体"/>
          <w:sz w:val="21"/>
          <w:szCs w:val="21"/>
        </w:rPr>
      </w:pPr>
    </w:p>
    <w:p w14:paraId="2C030ADD">
      <w:pPr>
        <w:pStyle w:val="3"/>
        <w:spacing w:line="251" w:lineRule="auto"/>
        <w:rPr>
          <w:rFonts w:hint="eastAsia" w:ascii="宋体" w:hAnsi="宋体" w:eastAsia="宋体" w:cs="宋体"/>
          <w:lang w:eastAsia="zh-CN"/>
        </w:rPr>
      </w:pPr>
    </w:p>
    <w:p w14:paraId="429C88C1">
      <w:pPr>
        <w:pStyle w:val="3"/>
        <w:spacing w:line="251" w:lineRule="auto"/>
        <w:rPr>
          <w:rFonts w:hint="eastAsia" w:ascii="宋体" w:hAnsi="宋体" w:eastAsia="宋体" w:cs="宋体"/>
          <w:lang w:eastAsia="zh-CN"/>
        </w:rPr>
      </w:pPr>
    </w:p>
    <w:p w14:paraId="54510298">
      <w:pPr>
        <w:pStyle w:val="3"/>
        <w:spacing w:line="251" w:lineRule="auto"/>
        <w:jc w:val="center"/>
        <w:rPr>
          <w:rFonts w:hint="eastAsia" w:ascii="宋体" w:hAnsi="宋体" w:eastAsia="宋体" w:cs="宋体"/>
          <w:sz w:val="21"/>
          <w:szCs w:val="21"/>
        </w:rPr>
      </w:pPr>
      <w:r>
        <w:rPr>
          <w:rFonts w:hint="eastAsia" w:ascii="宋体" w:hAnsi="宋体" w:eastAsia="宋体" w:cs="宋体"/>
          <w:lang w:eastAsia="zh-CN"/>
        </w:rPr>
        <w:drawing>
          <wp:inline distT="0" distB="0" distL="114300" distR="114300">
            <wp:extent cx="1792605" cy="1610360"/>
            <wp:effectExtent l="0" t="0" r="17145" b="8890"/>
            <wp:docPr id="1" name="图片 1" descr="国隆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隆LOGO"/>
                    <pic:cNvPicPr>
                      <a:picLocks noChangeAspect="1"/>
                    </pic:cNvPicPr>
                  </pic:nvPicPr>
                  <pic:blipFill>
                    <a:blip r:embed="rId14">
                      <a:clrChange>
                        <a:clrFrom>
                          <a:srgbClr val="FEFEFE">
                            <a:alpha val="100000"/>
                          </a:srgbClr>
                        </a:clrFrom>
                        <a:clrTo>
                          <a:srgbClr val="FEFEFE">
                            <a:alpha val="100000"/>
                            <a:alpha val="0"/>
                          </a:srgbClr>
                        </a:clrTo>
                      </a:clrChange>
                    </a:blip>
                    <a:stretch>
                      <a:fillRect/>
                    </a:stretch>
                  </pic:blipFill>
                  <pic:spPr>
                    <a:xfrm>
                      <a:off x="0" y="0"/>
                      <a:ext cx="1792605" cy="1610360"/>
                    </a:xfrm>
                    <a:prstGeom prst="rect">
                      <a:avLst/>
                    </a:prstGeom>
                    <a:noFill/>
                    <a:ln>
                      <a:noFill/>
                    </a:ln>
                  </pic:spPr>
                </pic:pic>
              </a:graphicData>
            </a:graphic>
          </wp:inline>
        </w:drawing>
      </w:r>
    </w:p>
    <w:p w14:paraId="305D5239">
      <w:pPr>
        <w:pStyle w:val="3"/>
        <w:spacing w:line="251" w:lineRule="auto"/>
        <w:rPr>
          <w:rFonts w:hint="eastAsia" w:ascii="宋体" w:hAnsi="宋体" w:eastAsia="宋体" w:cs="宋体"/>
          <w:sz w:val="21"/>
          <w:szCs w:val="21"/>
        </w:rPr>
      </w:pPr>
    </w:p>
    <w:p w14:paraId="20466998">
      <w:pPr>
        <w:pStyle w:val="3"/>
        <w:spacing w:line="252" w:lineRule="auto"/>
        <w:rPr>
          <w:rFonts w:hint="eastAsia" w:ascii="宋体" w:hAnsi="宋体" w:eastAsia="宋体" w:cs="宋体"/>
          <w:sz w:val="21"/>
          <w:szCs w:val="21"/>
        </w:rPr>
      </w:pPr>
    </w:p>
    <w:p w14:paraId="4C181B0A">
      <w:pPr>
        <w:pStyle w:val="3"/>
        <w:spacing w:line="252" w:lineRule="auto"/>
        <w:rPr>
          <w:rFonts w:hint="eastAsia" w:ascii="宋体" w:hAnsi="宋体" w:eastAsia="宋体" w:cs="宋体"/>
          <w:sz w:val="21"/>
          <w:szCs w:val="21"/>
        </w:rPr>
      </w:pPr>
    </w:p>
    <w:p w14:paraId="78E4555D">
      <w:pPr>
        <w:pStyle w:val="3"/>
        <w:spacing w:line="252" w:lineRule="auto"/>
        <w:rPr>
          <w:rFonts w:hint="eastAsia" w:ascii="宋体" w:hAnsi="宋体" w:eastAsia="宋体" w:cs="宋体"/>
          <w:sz w:val="21"/>
          <w:szCs w:val="21"/>
        </w:rPr>
      </w:pPr>
    </w:p>
    <w:p w14:paraId="08031CCA">
      <w:pPr>
        <w:pStyle w:val="3"/>
        <w:spacing w:line="252" w:lineRule="auto"/>
        <w:rPr>
          <w:rFonts w:hint="eastAsia" w:ascii="宋体" w:hAnsi="宋体" w:eastAsia="宋体" w:cs="宋体"/>
          <w:sz w:val="21"/>
          <w:szCs w:val="21"/>
        </w:rPr>
      </w:pPr>
    </w:p>
    <w:p w14:paraId="28C06B91">
      <w:pPr>
        <w:pStyle w:val="3"/>
        <w:spacing w:line="252" w:lineRule="auto"/>
        <w:rPr>
          <w:rFonts w:hint="eastAsia" w:ascii="宋体" w:hAnsi="宋体" w:eastAsia="宋体" w:cs="宋体"/>
          <w:sz w:val="21"/>
          <w:szCs w:val="21"/>
        </w:rPr>
      </w:pPr>
    </w:p>
    <w:p w14:paraId="01E65523">
      <w:pPr>
        <w:spacing w:line="403" w:lineRule="exact"/>
        <w:rPr>
          <w:rFonts w:hint="eastAsia" w:ascii="宋体" w:hAnsi="宋体" w:eastAsia="宋体" w:cs="宋体"/>
          <w:sz w:val="40"/>
          <w:szCs w:val="40"/>
        </w:rPr>
      </w:pPr>
    </w:p>
    <w:p w14:paraId="5858F237">
      <w:pPr>
        <w:rPr>
          <w:rFonts w:hint="eastAsia" w:ascii="宋体" w:hAnsi="宋体" w:eastAsia="宋体" w:cs="宋体"/>
          <w:sz w:val="21"/>
          <w:szCs w:val="21"/>
        </w:rPr>
      </w:pPr>
    </w:p>
    <w:p w14:paraId="677788EC">
      <w:pPr>
        <w:tabs>
          <w:tab w:val="left" w:pos="1911"/>
        </w:tabs>
        <w:jc w:val="center"/>
        <w:rPr>
          <w:rFonts w:hint="default" w:ascii="宋体" w:hAnsi="宋体" w:eastAsia="宋体" w:cs="宋体"/>
          <w:b/>
          <w:sz w:val="21"/>
          <w:szCs w:val="21"/>
          <w:lang w:val="en-US" w:eastAsia="zh-CN"/>
        </w:rPr>
        <w:sectPr>
          <w:footerReference r:id="rId5" w:type="default"/>
          <w:pgSz w:w="11906" w:h="16839"/>
          <w:pgMar w:top="1417" w:right="1417" w:bottom="1417" w:left="1417" w:header="2024" w:footer="783" w:gutter="0"/>
          <w:lnNumType w:countBy="0" w:distance="360"/>
          <w:pgNumType w:fmt="decimal" w:start="1"/>
          <w:cols w:space="720" w:num="1"/>
        </w:sectPr>
      </w:pPr>
      <w:r>
        <w:rPr>
          <w:rFonts w:hint="eastAsia" w:ascii="宋体" w:hAnsi="宋体" w:eastAsia="宋体" w:cs="宋体"/>
          <w:b/>
          <w:sz w:val="40"/>
          <w:szCs w:val="40"/>
          <w:lang w:eastAsia="zh-CN"/>
        </w:rPr>
        <w:t>采购人：湖北国隆建工集团有限公</w:t>
      </w:r>
      <w:r>
        <w:rPr>
          <w:rFonts w:hint="eastAsia" w:ascii="宋体" w:hAnsi="宋体" w:eastAsia="宋体" w:cs="宋体"/>
          <w:b/>
          <w:sz w:val="40"/>
          <w:szCs w:val="40"/>
          <w:lang w:val="en-US" w:eastAsia="zh-CN"/>
        </w:rPr>
        <w:t>司</w:t>
      </w:r>
    </w:p>
    <w:p w14:paraId="61194201">
      <w:pPr>
        <w:tabs>
          <w:tab w:val="left" w:pos="4378"/>
          <w:tab w:val="left" w:pos="8305"/>
        </w:tabs>
        <w:spacing w:before="274" w:line="360" w:lineRule="auto"/>
        <w:ind w:right="73"/>
        <w:jc w:val="center"/>
        <w:rPr>
          <w:rFonts w:hint="default" w:ascii="宋体" w:hAnsi="宋体" w:eastAsia="宋体" w:cs="宋体"/>
          <w:b/>
          <w:spacing w:val="16"/>
          <w:kern w:val="0"/>
          <w:sz w:val="32"/>
          <w:szCs w:val="32"/>
        </w:rPr>
      </w:pPr>
      <w:r>
        <w:rPr>
          <w:rFonts w:hint="default" w:ascii="宋体" w:hAnsi="宋体" w:eastAsia="宋体" w:cs="宋体"/>
          <w:b/>
          <w:spacing w:val="16"/>
          <w:kern w:val="0"/>
          <w:sz w:val="32"/>
          <w:szCs w:val="32"/>
        </w:rPr>
        <w:t>询比</w:t>
      </w:r>
      <w:r>
        <w:rPr>
          <w:rFonts w:hint="default" w:ascii="宋体" w:hAnsi="宋体" w:eastAsia="宋体" w:cs="宋体"/>
          <w:b/>
          <w:spacing w:val="16"/>
          <w:kern w:val="0"/>
          <w:sz w:val="32"/>
          <w:szCs w:val="32"/>
          <w:lang w:eastAsia="zh-CN"/>
        </w:rPr>
        <w:t>采购</w:t>
      </w:r>
      <w:r>
        <w:rPr>
          <w:rFonts w:hint="default" w:ascii="宋体" w:hAnsi="宋体" w:eastAsia="宋体" w:cs="宋体"/>
          <w:b/>
          <w:spacing w:val="16"/>
          <w:kern w:val="0"/>
          <w:sz w:val="32"/>
          <w:szCs w:val="32"/>
        </w:rPr>
        <w:t>公告</w:t>
      </w:r>
    </w:p>
    <w:p w14:paraId="45228022">
      <w:pPr>
        <w:tabs>
          <w:tab w:val="left" w:pos="4378"/>
          <w:tab w:val="left" w:pos="8305"/>
        </w:tabs>
        <w:spacing w:before="274" w:line="360" w:lineRule="auto"/>
        <w:ind w:right="73" w:firstLine="480" w:firstLineChars="200"/>
        <w:jc w:val="both"/>
        <w:rPr>
          <w:rFonts w:hint="default" w:ascii="宋体" w:hAnsi="宋体" w:eastAsia="宋体" w:cs="宋体"/>
          <w:sz w:val="24"/>
          <w:szCs w:val="24"/>
          <w:lang w:eastAsia="zh-CN"/>
        </w:rPr>
      </w:pPr>
      <w:r>
        <w:rPr>
          <w:rFonts w:hint="default" w:ascii="宋体" w:hAnsi="宋体" w:eastAsia="宋体" w:cs="宋体"/>
          <w:sz w:val="24"/>
          <w:szCs w:val="24"/>
          <w:lang w:eastAsia="zh-CN"/>
        </w:rPr>
        <w:t>湖北国隆建工集团有限公司（以下简称</w:t>
      </w:r>
      <w:r>
        <w:rPr>
          <w:rFonts w:hint="eastAsia" w:ascii="宋体" w:hAnsi="宋体" w:eastAsia="宋体" w:cs="宋体"/>
          <w:sz w:val="24"/>
          <w:szCs w:val="24"/>
          <w:lang w:eastAsia="zh-CN"/>
        </w:rPr>
        <w:t>：</w:t>
      </w:r>
      <w:r>
        <w:rPr>
          <w:rFonts w:hint="default" w:ascii="宋体" w:hAnsi="宋体" w:eastAsia="宋体" w:cs="宋体"/>
          <w:sz w:val="24"/>
          <w:szCs w:val="24"/>
          <w:lang w:eastAsia="zh-CN"/>
        </w:rPr>
        <w:t>采购人）</w:t>
      </w:r>
      <w:r>
        <w:rPr>
          <w:rFonts w:hint="eastAsia" w:ascii="宋体" w:hAnsi="宋体" w:eastAsia="宋体" w:cs="宋体"/>
          <w:sz w:val="24"/>
          <w:szCs w:val="24"/>
          <w:lang w:eastAsia="zh-CN"/>
        </w:rPr>
        <w:t>，</w:t>
      </w:r>
      <w:r>
        <w:rPr>
          <w:rFonts w:hint="default" w:ascii="宋体" w:hAnsi="宋体" w:eastAsia="宋体" w:cs="宋体"/>
          <w:spacing w:val="11"/>
          <w:sz w:val="24"/>
          <w:szCs w:val="24"/>
        </w:rPr>
        <w:t>现拟对</w:t>
      </w:r>
      <w:r>
        <w:rPr>
          <w:rFonts w:hint="eastAsia" w:ascii="宋体" w:hAnsi="宋体" w:eastAsia="宋体" w:cs="宋体"/>
          <w:spacing w:val="11"/>
          <w:sz w:val="24"/>
          <w:szCs w:val="24"/>
          <w:u w:val="single"/>
          <w:lang w:val="en-US" w:eastAsia="zh-CN"/>
        </w:rPr>
        <w:t>十堰产投科技有限公司工艺提升改造项目（一期）机电及消防设施工程劳务分包</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项目名称</w:t>
      </w:r>
      <w:r>
        <w:rPr>
          <w:rFonts w:hint="eastAsia" w:ascii="宋体" w:hAnsi="宋体" w:eastAsia="宋体" w:cs="宋体"/>
          <w:sz w:val="24"/>
          <w:szCs w:val="24"/>
          <w:u w:val="single"/>
          <w:lang w:eastAsia="zh-CN"/>
        </w:rPr>
        <w:t>）</w:t>
      </w:r>
      <w:r>
        <w:rPr>
          <w:rFonts w:hint="default" w:ascii="宋体" w:hAnsi="宋体" w:eastAsia="宋体" w:cs="宋体"/>
          <w:spacing w:val="20"/>
          <w:sz w:val="24"/>
          <w:szCs w:val="24"/>
        </w:rPr>
        <w:t>进行询比采购，</w:t>
      </w:r>
      <w:r>
        <w:rPr>
          <w:rFonts w:hint="default" w:ascii="宋体" w:hAnsi="宋体" w:eastAsia="宋体" w:cs="宋体"/>
          <w:spacing w:val="16"/>
          <w:sz w:val="24"/>
          <w:szCs w:val="24"/>
        </w:rPr>
        <w:t>欢迎符合资格条件的潜在供应商参与</w:t>
      </w:r>
      <w:r>
        <w:rPr>
          <w:rFonts w:hint="eastAsia" w:ascii="宋体" w:hAnsi="宋体" w:eastAsia="宋体" w:cs="宋体"/>
          <w:spacing w:val="16"/>
          <w:sz w:val="24"/>
          <w:szCs w:val="24"/>
          <w:lang w:val="en-US" w:eastAsia="zh-CN"/>
        </w:rPr>
        <w:t>响应。</w:t>
      </w:r>
      <w:r>
        <w:rPr>
          <w:rFonts w:hint="default" w:ascii="宋体" w:hAnsi="宋体" w:eastAsia="宋体" w:cs="宋体"/>
          <w:spacing w:val="16"/>
          <w:sz w:val="24"/>
          <w:szCs w:val="24"/>
        </w:rPr>
        <w:t>现将相关事项</w:t>
      </w:r>
      <w:r>
        <w:rPr>
          <w:rFonts w:hint="default" w:ascii="宋体" w:hAnsi="宋体" w:eastAsia="宋体" w:cs="宋体"/>
          <w:spacing w:val="16"/>
          <w:sz w:val="24"/>
          <w:szCs w:val="24"/>
          <w:lang w:eastAsia="zh-CN"/>
        </w:rPr>
        <w:t>公告</w:t>
      </w:r>
      <w:r>
        <w:rPr>
          <w:rFonts w:hint="default" w:ascii="宋体" w:hAnsi="宋体" w:eastAsia="宋体" w:cs="宋体"/>
          <w:spacing w:val="7"/>
          <w:sz w:val="24"/>
          <w:szCs w:val="24"/>
        </w:rPr>
        <w:t>如下：</w:t>
      </w:r>
    </w:p>
    <w:p w14:paraId="63707554">
      <w:pPr>
        <w:numPr>
          <w:ilvl w:val="0"/>
          <w:numId w:val="1"/>
        </w:numPr>
        <w:spacing w:before="78" w:line="360" w:lineRule="auto"/>
        <w:ind w:left="-100" w:leftChars="0" w:firstLine="520" w:firstLineChars="0"/>
        <w:jc w:val="left"/>
        <w:rPr>
          <w:rFonts w:hint="eastAsia" w:ascii="宋体" w:hAnsi="宋体" w:eastAsia="宋体" w:cs="宋体"/>
          <w:b/>
          <w:bCs/>
          <w:spacing w:val="-7"/>
          <w:kern w:val="0"/>
          <w:sz w:val="24"/>
          <w:szCs w:val="24"/>
          <w:lang w:val="en-US" w:eastAsia="zh-CN"/>
        </w:rPr>
      </w:pPr>
      <w:r>
        <w:rPr>
          <w:rFonts w:hint="eastAsia" w:ascii="宋体" w:hAnsi="宋体" w:eastAsia="宋体" w:cs="宋体"/>
          <w:b/>
          <w:bCs/>
          <w:spacing w:val="-7"/>
          <w:kern w:val="0"/>
          <w:sz w:val="24"/>
          <w:szCs w:val="24"/>
          <w:lang w:val="en-US" w:eastAsia="zh-CN"/>
        </w:rPr>
        <w:t>项目概况</w:t>
      </w:r>
    </w:p>
    <w:p w14:paraId="448F106A">
      <w:pPr>
        <w:numPr>
          <w:ilvl w:val="0"/>
          <w:numId w:val="0"/>
        </w:numPr>
        <w:spacing w:before="78"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1.项目名称：</w:t>
      </w:r>
      <w:r>
        <w:rPr>
          <w:rFonts w:hint="eastAsia" w:ascii="宋体" w:hAnsi="宋体" w:eastAsia="宋体" w:cs="宋体"/>
          <w:sz w:val="24"/>
          <w:szCs w:val="24"/>
          <w:u w:val="single"/>
          <w:lang w:val="en-US" w:eastAsia="zh-CN"/>
        </w:rPr>
        <w:t xml:space="preserve"> 十堰产投科技有限公司工艺提升改造项目（一期）机电及消防设施工程劳务分包 </w:t>
      </w:r>
    </w:p>
    <w:p w14:paraId="03F32426">
      <w:pPr>
        <w:numPr>
          <w:ilvl w:val="0"/>
          <w:numId w:val="0"/>
        </w:numPr>
        <w:spacing w:before="78" w:line="360" w:lineRule="auto"/>
        <w:ind w:firstLine="456" w:firstLineChars="200"/>
        <w:rPr>
          <w:rFonts w:hint="eastAsia" w:ascii="宋体" w:hAnsi="宋体" w:eastAsia="宋体" w:cs="宋体"/>
          <w:sz w:val="24"/>
          <w:szCs w:val="24"/>
          <w:u w:val="single"/>
          <w:lang w:val="en-US" w:eastAsia="zh-CN"/>
        </w:rPr>
      </w:pPr>
      <w:r>
        <w:rPr>
          <w:rFonts w:hint="eastAsia" w:ascii="宋体" w:hAnsi="宋体" w:eastAsia="宋体" w:cs="宋体"/>
          <w:spacing w:val="-6"/>
          <w:sz w:val="24"/>
          <w:szCs w:val="24"/>
          <w:lang w:val="en-US" w:eastAsia="zh-CN"/>
        </w:rPr>
        <w:t>2.</w:t>
      </w:r>
      <w:r>
        <w:rPr>
          <w:rFonts w:hint="eastAsia" w:ascii="宋体" w:hAnsi="宋体" w:eastAsia="宋体" w:cs="宋体"/>
          <w:spacing w:val="-6"/>
          <w:sz w:val="24"/>
          <w:szCs w:val="24"/>
        </w:rPr>
        <w:t>项目地址：</w:t>
      </w:r>
      <w:r>
        <w:rPr>
          <w:rFonts w:hint="eastAsia" w:ascii="宋体" w:hAnsi="宋体" w:eastAsia="宋体" w:cs="宋体"/>
          <w:sz w:val="24"/>
          <w:szCs w:val="24"/>
          <w:u w:val="single"/>
          <w:lang w:val="en-US" w:eastAsia="zh-CN"/>
        </w:rPr>
        <w:t xml:space="preserve"> 十堰经济技术开发区东环路1号 </w:t>
      </w:r>
    </w:p>
    <w:p w14:paraId="1AF6C29F">
      <w:pPr>
        <w:numPr>
          <w:ilvl w:val="0"/>
          <w:numId w:val="0"/>
        </w:numPr>
        <w:spacing w:before="78"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3.采购</w:t>
      </w:r>
      <w:r>
        <w:rPr>
          <w:rFonts w:hint="eastAsia" w:ascii="宋体" w:hAnsi="宋体" w:eastAsia="宋体" w:cs="宋体"/>
          <w:sz w:val="24"/>
          <w:szCs w:val="24"/>
        </w:rPr>
        <w:t>内容：</w:t>
      </w:r>
      <w:r>
        <w:rPr>
          <w:rFonts w:hint="eastAsia" w:ascii="宋体" w:hAnsi="宋体" w:eastAsia="宋体" w:cs="宋体"/>
          <w:sz w:val="24"/>
          <w:szCs w:val="24"/>
          <w:u w:val="single"/>
          <w:lang w:val="en-US" w:eastAsia="zh-CN"/>
        </w:rPr>
        <w:t>负责综合站房、消防水泵房、外协件库、扩建总装车间、固废站、废旧物资场地、地磅间、冲压车间（备件区）、总装外协通廊、1#-5#雨棚及3号门等区域的相应水电安装、设备安装及调试劳务作业。</w:t>
      </w:r>
    </w:p>
    <w:p w14:paraId="5AE088AF">
      <w:pPr>
        <w:numPr>
          <w:ilvl w:val="0"/>
          <w:numId w:val="0"/>
        </w:numPr>
        <w:spacing w:before="78" w:line="360" w:lineRule="auto"/>
        <w:ind w:firstLine="480" w:firstLineChars="200"/>
        <w:rPr>
          <w:rFonts w:hint="default" w:ascii="宋体" w:hAnsi="宋体" w:eastAsia="宋体" w:cs="宋体"/>
          <w:spacing w:val="-7"/>
          <w:sz w:val="24"/>
          <w:szCs w:val="24"/>
        </w:rPr>
      </w:pPr>
      <w:r>
        <w:rPr>
          <w:rFonts w:hint="eastAsia" w:ascii="宋体" w:hAnsi="宋体" w:eastAsia="宋体" w:cs="宋体"/>
          <w:sz w:val="24"/>
          <w:szCs w:val="24"/>
          <w:lang w:val="en-US" w:eastAsia="zh-CN"/>
        </w:rPr>
        <w:t>4.最高限价：</w:t>
      </w:r>
      <w:r>
        <w:rPr>
          <w:rFonts w:hint="eastAsia" w:ascii="宋体" w:hAnsi="宋体" w:eastAsia="宋体" w:cs="宋体"/>
          <w:sz w:val="24"/>
          <w:szCs w:val="24"/>
          <w:u w:val="single"/>
          <w:lang w:val="en-US" w:eastAsia="zh-CN"/>
        </w:rPr>
        <w:t>927119.74 元</w:t>
      </w:r>
      <w:r>
        <w:rPr>
          <w:rFonts w:hint="eastAsia" w:ascii="宋体" w:hAnsi="宋体" w:eastAsia="宋体" w:cs="宋体"/>
          <w:sz w:val="24"/>
          <w:szCs w:val="24"/>
          <w:u w:val="none"/>
          <w:lang w:val="en-US" w:eastAsia="zh-CN"/>
        </w:rPr>
        <w:t xml:space="preserve">    </w:t>
      </w:r>
      <w:r>
        <w:rPr>
          <w:rFonts w:hint="eastAsia" w:ascii="宋体" w:hAnsi="宋体" w:eastAsia="宋体" w:cs="宋体"/>
          <w:spacing w:val="-7"/>
          <w:sz w:val="24"/>
          <w:szCs w:val="24"/>
          <w:lang w:val="en-US" w:eastAsia="zh-CN"/>
        </w:rPr>
        <w:t>报价方式：</w:t>
      </w:r>
      <w:r>
        <w:rPr>
          <w:rFonts w:hint="default" w:ascii="宋体" w:hAnsi="宋体" w:eastAsia="宋体" w:cs="宋体"/>
          <w:spacing w:val="-7"/>
          <w:sz w:val="24"/>
          <w:szCs w:val="24"/>
        </w:rPr>
        <w:t>清单</w:t>
      </w:r>
      <w:r>
        <w:rPr>
          <w:rFonts w:hint="eastAsia" w:ascii="宋体" w:hAnsi="宋体" w:eastAsia="宋体" w:cs="宋体"/>
          <w:spacing w:val="-7"/>
          <w:sz w:val="24"/>
          <w:szCs w:val="24"/>
          <w:lang w:val="en-US" w:eastAsia="zh-CN"/>
        </w:rPr>
        <w:t xml:space="preserve">报价 </w:t>
      </w:r>
      <w:r>
        <w:rPr>
          <w:rFonts w:hint="default" w:ascii="宋体" w:hAnsi="宋体" w:eastAsia="宋体" w:cs="宋体"/>
          <w:spacing w:val="-7"/>
          <w:sz w:val="24"/>
          <w:szCs w:val="24"/>
        </w:rPr>
        <w:sym w:font="Wingdings" w:char="00A8"/>
      </w:r>
      <w:r>
        <w:rPr>
          <w:rFonts w:hint="eastAsia" w:ascii="宋体" w:hAnsi="宋体" w:eastAsia="宋体" w:cs="宋体"/>
          <w:spacing w:val="-7"/>
          <w:sz w:val="24"/>
          <w:szCs w:val="24"/>
          <w:lang w:val="en-US" w:eastAsia="zh-CN"/>
        </w:rPr>
        <w:t xml:space="preserve">   </w:t>
      </w:r>
      <w:r>
        <w:rPr>
          <w:rFonts w:hint="default" w:ascii="宋体" w:hAnsi="宋体" w:eastAsia="宋体" w:cs="宋体"/>
          <w:spacing w:val="-7"/>
          <w:sz w:val="24"/>
          <w:szCs w:val="24"/>
          <w:lang w:eastAsia="zh-CN"/>
        </w:rPr>
        <w:t>下浮率</w:t>
      </w:r>
      <w:r>
        <w:rPr>
          <w:rFonts w:hint="default" w:ascii="宋体" w:hAnsi="宋体" w:eastAsia="宋体" w:cs="宋体"/>
          <w:spacing w:val="-7"/>
          <w:sz w:val="24"/>
          <w:szCs w:val="24"/>
        </w:rPr>
        <w:t>报价</w:t>
      </w:r>
      <w:r>
        <w:rPr>
          <w:rFonts w:hint="eastAsia" w:ascii="宋体" w:hAnsi="宋体" w:eastAsia="宋体" w:cs="宋体"/>
          <w:spacing w:val="-7"/>
          <w:sz w:val="24"/>
          <w:szCs w:val="24"/>
          <w:lang w:val="en-US" w:eastAsia="zh-CN"/>
        </w:rPr>
        <w:t xml:space="preserve"> </w:t>
      </w:r>
      <w:r>
        <w:rPr>
          <w:rFonts w:hint="default" w:ascii="宋体" w:hAnsi="宋体" w:eastAsia="宋体" w:cs="宋体"/>
          <w:spacing w:val="-7"/>
          <w:sz w:val="24"/>
          <w:szCs w:val="24"/>
        </w:rPr>
        <w:sym w:font="Wingdings" w:char="00FE"/>
      </w:r>
    </w:p>
    <w:p w14:paraId="5BE19656">
      <w:pPr>
        <w:numPr>
          <w:ilvl w:val="0"/>
          <w:numId w:val="0"/>
        </w:numPr>
        <w:spacing w:before="78" w:line="360" w:lineRule="auto"/>
        <w:ind w:left="479" w:leftChars="228" w:firstLine="0" w:firstLineChars="0"/>
        <w:rPr>
          <w:rFonts w:hint="default" w:ascii="宋体" w:hAnsi="宋体" w:eastAsia="宋体" w:cs="宋体"/>
          <w:sz w:val="24"/>
          <w:szCs w:val="24"/>
          <w:lang w:eastAsia="zh-CN"/>
        </w:rPr>
      </w:pPr>
      <w:r>
        <w:rPr>
          <w:rFonts w:hint="eastAsia" w:ascii="宋体" w:hAnsi="宋体" w:eastAsia="宋体" w:cs="宋体"/>
          <w:sz w:val="24"/>
          <w:szCs w:val="24"/>
          <w:lang w:val="en-US" w:eastAsia="zh-CN"/>
        </w:rPr>
        <w:t>5.报价说明：</w:t>
      </w:r>
      <w:r>
        <w:rPr>
          <w:rFonts w:hint="eastAsia" w:ascii="微软雅黑" w:hAnsi="微软雅黑" w:eastAsia="微软雅黑" w:cs="微软雅黑"/>
          <w:sz w:val="24"/>
          <w:szCs w:val="24"/>
          <w:lang w:val="en-US" w:eastAsia="zh-CN"/>
        </w:rPr>
        <w:t>①</w:t>
      </w:r>
      <w:r>
        <w:rPr>
          <w:rFonts w:hint="default" w:ascii="宋体" w:hAnsi="宋体" w:eastAsia="宋体" w:cs="宋体"/>
          <w:sz w:val="24"/>
          <w:szCs w:val="24"/>
          <w:lang w:eastAsia="zh-CN"/>
        </w:rPr>
        <w:t>包含</w:t>
      </w:r>
      <w:r>
        <w:rPr>
          <w:rFonts w:hint="eastAsia" w:ascii="宋体" w:hAnsi="宋体" w:eastAsia="宋体" w:cs="宋体"/>
          <w:sz w:val="24"/>
          <w:szCs w:val="24"/>
          <w:lang w:val="en-US" w:eastAsia="zh-CN"/>
        </w:rPr>
        <w:t>辅材、小型机具、</w:t>
      </w:r>
      <w:r>
        <w:rPr>
          <w:rFonts w:hint="default" w:ascii="宋体" w:hAnsi="宋体" w:eastAsia="宋体" w:cs="宋体"/>
          <w:sz w:val="24"/>
          <w:szCs w:val="24"/>
          <w:lang w:eastAsia="zh-CN"/>
        </w:rPr>
        <w:t>管理、利润、规费、税金、安全文明施工费等全部施工成本；</w:t>
      </w:r>
      <w:r>
        <w:rPr>
          <w:rFonts w:hint="eastAsia" w:ascii="微软雅黑" w:hAnsi="微软雅黑" w:eastAsia="微软雅黑" w:cs="微软雅黑"/>
          <w:sz w:val="24"/>
          <w:szCs w:val="24"/>
          <w:lang w:val="en-US" w:eastAsia="zh-CN"/>
        </w:rPr>
        <w:t>②</w:t>
      </w:r>
      <w:r>
        <w:rPr>
          <w:rFonts w:hint="default" w:ascii="宋体" w:hAnsi="宋体" w:eastAsia="宋体" w:cs="宋体"/>
          <w:sz w:val="24"/>
          <w:szCs w:val="24"/>
          <w:lang w:eastAsia="zh-CN"/>
        </w:rPr>
        <w:t>供应商报价若超过最高</w:t>
      </w:r>
      <w:r>
        <w:rPr>
          <w:rFonts w:hint="eastAsia" w:ascii="宋体" w:hAnsi="宋体" w:eastAsia="宋体" w:cs="宋体"/>
          <w:sz w:val="24"/>
          <w:szCs w:val="24"/>
          <w:lang w:val="en-US" w:eastAsia="zh-CN"/>
        </w:rPr>
        <w:t>限价</w:t>
      </w:r>
      <w:r>
        <w:rPr>
          <w:rFonts w:hint="default" w:ascii="宋体" w:hAnsi="宋体" w:eastAsia="宋体" w:cs="宋体"/>
          <w:sz w:val="24"/>
          <w:szCs w:val="24"/>
          <w:lang w:eastAsia="zh-CN"/>
        </w:rPr>
        <w:t>，其响应文件将被视为无效。</w:t>
      </w:r>
    </w:p>
    <w:p w14:paraId="479E64B6">
      <w:pPr>
        <w:numPr>
          <w:ilvl w:val="0"/>
          <w:numId w:val="0"/>
        </w:numPr>
        <w:spacing w:before="78" w:line="360" w:lineRule="auto"/>
        <w:ind w:left="479" w:leftChars="228" w:firstLine="0" w:firstLineChars="0"/>
        <w:rPr>
          <w:rFonts w:hint="default" w:ascii="宋体" w:hAnsi="宋体" w:eastAsia="宋体" w:cs="宋体"/>
          <w:sz w:val="24"/>
          <w:szCs w:val="24"/>
          <w:u w:val="single"/>
          <w:lang w:val="en-US" w:eastAsia="zh-CN"/>
        </w:rPr>
      </w:pPr>
      <w:r>
        <w:rPr>
          <w:rFonts w:hint="eastAsia" w:ascii="宋体" w:hAnsi="宋体" w:eastAsia="宋体" w:cs="宋体"/>
          <w:sz w:val="24"/>
          <w:szCs w:val="24"/>
          <w:lang w:val="en-US" w:eastAsia="zh-CN"/>
        </w:rPr>
        <w:t>6.合同履行期限：</w:t>
      </w:r>
      <w:r>
        <w:rPr>
          <w:rFonts w:hint="eastAsia" w:ascii="宋体" w:hAnsi="宋体" w:eastAsia="宋体" w:cs="宋体"/>
          <w:sz w:val="24"/>
          <w:szCs w:val="24"/>
          <w:u w:val="single"/>
          <w:lang w:val="en-US" w:eastAsia="zh-CN"/>
        </w:rPr>
        <w:t xml:space="preserve">  50日历天   </w:t>
      </w:r>
      <w:r>
        <w:rPr>
          <w:rFonts w:hint="eastAsia" w:ascii="宋体" w:hAnsi="宋体" w:eastAsia="宋体" w:cs="宋体"/>
          <w:sz w:val="24"/>
          <w:szCs w:val="24"/>
          <w:u w:val="none"/>
          <w:lang w:val="en-US" w:eastAsia="zh-CN"/>
        </w:rPr>
        <w:t>。</w:t>
      </w:r>
    </w:p>
    <w:p w14:paraId="14BD647F">
      <w:pPr>
        <w:numPr>
          <w:ilvl w:val="0"/>
          <w:numId w:val="1"/>
        </w:numPr>
        <w:spacing w:before="78" w:line="360" w:lineRule="auto"/>
        <w:ind w:left="-100" w:leftChars="0" w:firstLine="520" w:firstLineChars="0"/>
        <w:jc w:val="left"/>
        <w:rPr>
          <w:rFonts w:hint="eastAsia" w:ascii="宋体" w:hAnsi="宋体" w:eastAsia="宋体" w:cs="宋体"/>
          <w:b/>
          <w:bCs/>
          <w:spacing w:val="-7"/>
          <w:kern w:val="0"/>
          <w:sz w:val="24"/>
          <w:szCs w:val="24"/>
          <w:lang w:val="en-US" w:eastAsia="zh-CN"/>
        </w:rPr>
      </w:pPr>
      <w:r>
        <w:rPr>
          <w:rFonts w:hint="eastAsia" w:ascii="宋体" w:hAnsi="宋体" w:eastAsia="宋体" w:cs="宋体"/>
          <w:b/>
          <w:bCs/>
          <w:spacing w:val="-7"/>
          <w:kern w:val="0"/>
          <w:sz w:val="24"/>
          <w:szCs w:val="24"/>
          <w:lang w:val="en-US" w:eastAsia="zh-CN"/>
        </w:rPr>
        <w:t>供应商资格要求</w:t>
      </w:r>
    </w:p>
    <w:p w14:paraId="67170720">
      <w:pPr>
        <w:numPr>
          <w:ilvl w:val="0"/>
          <w:numId w:val="0"/>
        </w:numPr>
        <w:spacing w:before="78" w:line="360" w:lineRule="auto"/>
        <w:ind w:firstLine="480" w:firstLineChars="20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r>
        <w:rPr>
          <w:rFonts w:hint="default" w:ascii="宋体" w:hAnsi="宋体" w:eastAsia="宋体" w:cs="宋体"/>
          <w:kern w:val="0"/>
          <w:sz w:val="24"/>
          <w:szCs w:val="24"/>
          <w:lang w:val="en-US" w:eastAsia="zh-CN"/>
        </w:rPr>
        <w:t>供应商须为中华人民共和国境内注册取得营业执照的独立法人。</w:t>
      </w:r>
    </w:p>
    <w:p w14:paraId="72D1740D">
      <w:pPr>
        <w:numPr>
          <w:ilvl w:val="0"/>
          <w:numId w:val="0"/>
        </w:numPr>
        <w:spacing w:before="78" w:line="360" w:lineRule="auto"/>
        <w:ind w:left="0" w:leftChars="0" w:firstLine="480" w:firstLineChars="20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w:t>
      </w:r>
      <w:r>
        <w:rPr>
          <w:rFonts w:hint="default" w:ascii="宋体" w:hAnsi="宋体" w:eastAsia="宋体" w:cs="宋体"/>
          <w:kern w:val="0"/>
          <w:sz w:val="24"/>
          <w:szCs w:val="24"/>
          <w:lang w:val="en-US" w:eastAsia="zh-CN"/>
        </w:rPr>
        <w:t>供应商须具备《中华人民共和国政府采购法》第二十二条规定的条件：</w:t>
      </w:r>
    </w:p>
    <w:p w14:paraId="05251841">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（一）具有独立承担民事责任的能力；</w:t>
      </w:r>
    </w:p>
    <w:p w14:paraId="4EED276D">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（二）具有良好的商业信誉和健全的财务会计制度；</w:t>
      </w:r>
    </w:p>
    <w:p w14:paraId="418171DF">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（三）具有履行合同所必需的设备和专业技术能力；</w:t>
      </w:r>
    </w:p>
    <w:p w14:paraId="30660CC7">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（四）有依法缴纳税收和社会保障资金的良好记录；</w:t>
      </w:r>
    </w:p>
    <w:p w14:paraId="71AD491A">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（五）参加政府采购活动前三年内，在经营活动中没有重大违法记录；</w:t>
      </w:r>
    </w:p>
    <w:p w14:paraId="14CCA9C7">
      <w:pPr>
        <w:numPr>
          <w:ilvl w:val="0"/>
          <w:numId w:val="0"/>
        </w:numPr>
        <w:spacing w:before="78" w:line="360" w:lineRule="auto"/>
        <w:ind w:firstLine="480" w:firstLineChars="200"/>
        <w:jc w:val="left"/>
        <w:rPr>
          <w:rFonts w:hint="default" w:ascii="宋体" w:hAnsi="宋体" w:eastAsia="宋体" w:cs="宋体"/>
          <w:kern w:val="0"/>
          <w:sz w:val="24"/>
          <w:szCs w:val="24"/>
          <w:lang w:val="en-US" w:eastAsia="zh-CN"/>
        </w:rPr>
      </w:pPr>
      <w:r>
        <w:rPr>
          <w:rFonts w:hint="default" w:ascii="宋体" w:hAnsi="宋体" w:eastAsia="宋体" w:cs="宋体"/>
          <w:kern w:val="0"/>
          <w:sz w:val="24"/>
          <w:szCs w:val="24"/>
          <w:lang w:val="en-US" w:eastAsia="en-US"/>
        </w:rPr>
        <w:t>（六）法律、行政法规规定的其他条件</w:t>
      </w:r>
      <w:r>
        <w:rPr>
          <w:rFonts w:hint="default" w:ascii="宋体" w:hAnsi="宋体" w:eastAsia="宋体" w:cs="宋体"/>
          <w:kern w:val="0"/>
          <w:sz w:val="24"/>
          <w:szCs w:val="24"/>
          <w:lang w:val="en-US" w:eastAsia="zh-CN"/>
        </w:rPr>
        <w:t>。</w:t>
      </w:r>
    </w:p>
    <w:p w14:paraId="760B6C19">
      <w:pPr>
        <w:numPr>
          <w:ilvl w:val="0"/>
          <w:numId w:val="0"/>
        </w:numPr>
        <w:spacing w:before="78" w:line="360" w:lineRule="auto"/>
        <w:ind w:left="479" w:leftChars="228" w:firstLine="0" w:firstLineChars="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val="en-US" w:eastAsia="en-US"/>
        </w:rPr>
        <w:t>供应商</w:t>
      </w:r>
      <w:r>
        <w:rPr>
          <w:rFonts w:hint="eastAsia" w:ascii="宋体" w:hAnsi="宋体" w:eastAsia="宋体" w:cs="宋体"/>
          <w:kern w:val="0"/>
          <w:sz w:val="24"/>
          <w:szCs w:val="24"/>
          <w:lang w:val="en-US" w:eastAsia="zh-CN"/>
        </w:rPr>
        <w:t>近</w:t>
      </w:r>
      <w:r>
        <w:rPr>
          <w:rFonts w:hint="eastAsia" w:ascii="宋体" w:hAnsi="宋体" w:eastAsia="宋体" w:cs="宋体"/>
          <w:kern w:val="0"/>
          <w:sz w:val="24"/>
          <w:szCs w:val="24"/>
          <w:lang w:val="en-US" w:eastAsia="en-US"/>
        </w:rPr>
        <w:t>三年内</w:t>
      </w:r>
      <w:r>
        <w:rPr>
          <w:rFonts w:hint="eastAsia" w:ascii="宋体" w:hAnsi="宋体" w:eastAsia="宋体" w:cs="宋体"/>
          <w:kern w:val="0"/>
          <w:sz w:val="24"/>
          <w:szCs w:val="24"/>
          <w:lang w:val="en-US" w:eastAsia="zh-CN"/>
        </w:rPr>
        <w:t>在</w:t>
      </w:r>
      <w:r>
        <w:rPr>
          <w:rFonts w:hint="eastAsia" w:ascii="宋体" w:hAnsi="宋体" w:eastAsia="宋体" w:cs="宋体"/>
          <w:kern w:val="0"/>
          <w:sz w:val="24"/>
          <w:szCs w:val="24"/>
          <w:lang w:val="en-US" w:eastAsia="en-US"/>
        </w:rPr>
        <w:t>“信用中国”网站（www.creditchina.gov.cn）或中国执行信息公开网（http://zxgk.court.gov.cn/）</w:t>
      </w:r>
      <w:r>
        <w:rPr>
          <w:rFonts w:hint="eastAsia" w:ascii="宋体" w:hAnsi="宋体" w:eastAsia="宋体" w:cs="宋体"/>
          <w:kern w:val="0"/>
          <w:sz w:val="24"/>
          <w:szCs w:val="24"/>
          <w:lang w:val="en-US" w:eastAsia="zh-CN"/>
        </w:rPr>
        <w:t>未被列入</w:t>
      </w:r>
      <w:r>
        <w:rPr>
          <w:rFonts w:hint="eastAsia" w:ascii="宋体" w:hAnsi="宋体" w:eastAsia="宋体" w:cs="宋体"/>
          <w:kern w:val="0"/>
          <w:sz w:val="24"/>
          <w:szCs w:val="24"/>
          <w:lang w:val="en-US" w:eastAsia="en-US"/>
        </w:rPr>
        <w:t>失信被执行人名单</w:t>
      </w:r>
      <w:r>
        <w:rPr>
          <w:rFonts w:hint="eastAsia" w:ascii="宋体" w:hAnsi="宋体" w:eastAsia="宋体" w:cs="宋体"/>
          <w:kern w:val="0"/>
          <w:sz w:val="24"/>
          <w:szCs w:val="24"/>
          <w:lang w:val="en-US" w:eastAsia="zh-CN"/>
        </w:rPr>
        <w:t>，以及在</w:t>
      </w:r>
      <w:r>
        <w:rPr>
          <w:rFonts w:hint="eastAsia" w:ascii="宋体" w:hAnsi="宋体" w:eastAsia="宋体" w:cs="宋体"/>
          <w:kern w:val="0"/>
          <w:sz w:val="24"/>
          <w:szCs w:val="24"/>
          <w:lang w:val="en-US" w:eastAsia="en-US"/>
        </w:rPr>
        <w:t>“中国政府采购</w:t>
      </w:r>
      <w:r>
        <w:rPr>
          <w:rFonts w:hint="eastAsia" w:ascii="宋体" w:hAnsi="宋体" w:eastAsia="宋体" w:cs="宋体"/>
          <w:kern w:val="0"/>
          <w:sz w:val="24"/>
          <w:szCs w:val="24"/>
          <w:lang w:val="en-US" w:eastAsia="zh-CN"/>
        </w:rPr>
        <w:t>网</w:t>
      </w:r>
      <w:r>
        <w:rPr>
          <w:rFonts w:hint="eastAsia" w:ascii="宋体" w:hAnsi="宋体" w:eastAsia="宋体" w:cs="宋体"/>
          <w:kern w:val="0"/>
          <w:sz w:val="24"/>
          <w:szCs w:val="24"/>
          <w:lang w:val="en-US" w:eastAsia="en-US"/>
        </w:rPr>
        <w:t>”（www.ccgp.gov.cn）</w:t>
      </w:r>
      <w:r>
        <w:rPr>
          <w:rFonts w:hint="eastAsia" w:ascii="宋体" w:hAnsi="宋体" w:eastAsia="宋体" w:cs="宋体"/>
          <w:kern w:val="0"/>
          <w:sz w:val="24"/>
          <w:szCs w:val="24"/>
          <w:lang w:val="en-US" w:eastAsia="zh-CN"/>
        </w:rPr>
        <w:t>未被列入</w:t>
      </w:r>
      <w:r>
        <w:rPr>
          <w:rFonts w:hint="eastAsia" w:ascii="宋体" w:hAnsi="宋体" w:eastAsia="宋体" w:cs="宋体"/>
          <w:kern w:val="0"/>
          <w:sz w:val="24"/>
          <w:szCs w:val="24"/>
          <w:lang w:val="en-US" w:eastAsia="en-US"/>
        </w:rPr>
        <w:t>政府采购严重违法失信行为记录名单</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lang w:val="en-US" w:eastAsia="en-US"/>
        </w:rPr>
        <w:t>对</w:t>
      </w:r>
      <w:r>
        <w:rPr>
          <w:rFonts w:hint="eastAsia" w:ascii="宋体" w:hAnsi="宋体" w:eastAsia="宋体" w:cs="宋体"/>
          <w:kern w:val="0"/>
          <w:sz w:val="24"/>
          <w:szCs w:val="24"/>
          <w:lang w:val="en-US" w:eastAsia="zh-CN"/>
        </w:rPr>
        <w:t>被</w:t>
      </w:r>
      <w:r>
        <w:rPr>
          <w:rFonts w:hint="eastAsia" w:ascii="宋体" w:hAnsi="宋体" w:eastAsia="宋体" w:cs="宋体"/>
          <w:kern w:val="0"/>
          <w:sz w:val="24"/>
          <w:szCs w:val="24"/>
          <w:lang w:val="en-US" w:eastAsia="en-US"/>
        </w:rPr>
        <w:t>列入失信</w:t>
      </w:r>
      <w:r>
        <w:rPr>
          <w:rFonts w:hint="eastAsia" w:ascii="宋体" w:hAnsi="宋体" w:eastAsia="宋体" w:cs="宋体"/>
          <w:kern w:val="0"/>
          <w:sz w:val="24"/>
          <w:szCs w:val="24"/>
          <w:lang w:val="en-US" w:eastAsia="zh-CN"/>
        </w:rPr>
        <w:t>被执行人</w:t>
      </w:r>
      <w:r>
        <w:rPr>
          <w:rFonts w:hint="eastAsia" w:ascii="宋体" w:hAnsi="宋体" w:eastAsia="宋体" w:cs="宋体"/>
          <w:kern w:val="0"/>
          <w:sz w:val="24"/>
          <w:szCs w:val="24"/>
          <w:lang w:val="en-US" w:eastAsia="en-US"/>
        </w:rPr>
        <w:t>、政府采购严重违法失信行为记录名单的供应商</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lang w:val="en-US" w:eastAsia="en-US"/>
        </w:rPr>
        <w:t>拒绝其参与采购活动</w:t>
      </w:r>
      <w:r>
        <w:rPr>
          <w:rFonts w:hint="eastAsia" w:ascii="宋体" w:hAnsi="宋体" w:eastAsia="宋体" w:cs="宋体"/>
          <w:kern w:val="0"/>
          <w:sz w:val="24"/>
          <w:szCs w:val="24"/>
          <w:lang w:val="en-US" w:eastAsia="zh-CN"/>
        </w:rPr>
        <w:t>。</w:t>
      </w:r>
    </w:p>
    <w:p w14:paraId="5DC95EEA">
      <w:pPr>
        <w:numPr>
          <w:ilvl w:val="0"/>
          <w:numId w:val="0"/>
        </w:numPr>
        <w:spacing w:before="78" w:line="360" w:lineRule="auto"/>
        <w:ind w:left="533" w:leftChars="254" w:firstLine="0" w:firstLineChars="0"/>
        <w:jc w:val="left"/>
        <w:rPr>
          <w:rFonts w:hint="eastAsia" w:ascii="宋体" w:hAnsi="宋体" w:eastAsia="宋体" w:cs="宋体"/>
          <w:spacing w:val="-1"/>
          <w:kern w:val="0"/>
          <w:sz w:val="24"/>
          <w:szCs w:val="24"/>
          <w:lang w:val="en-US" w:eastAsia="zh-CN" w:bidi="ar-SA"/>
        </w:rPr>
      </w:pPr>
      <w:r>
        <w:rPr>
          <w:rFonts w:hint="eastAsia" w:ascii="宋体" w:hAnsi="宋体" w:eastAsia="宋体" w:cs="宋体"/>
          <w:spacing w:val="-1"/>
          <w:kern w:val="0"/>
          <w:sz w:val="24"/>
          <w:szCs w:val="24"/>
          <w:lang w:val="en-US" w:eastAsia="zh-CN" w:bidi="ar-SA"/>
        </w:rPr>
        <w:t>4.特定资格要求：</w:t>
      </w:r>
    </w:p>
    <w:p w14:paraId="35EBBBB7">
      <w:pPr>
        <w:numPr>
          <w:ilvl w:val="0"/>
          <w:numId w:val="0"/>
        </w:numPr>
        <w:spacing w:before="78" w:line="360" w:lineRule="auto"/>
        <w:ind w:left="479" w:leftChars="228" w:firstLine="0" w:firstLineChars="0"/>
        <w:rPr>
          <w:rFonts w:hint="default" w:ascii="宋体" w:hAnsi="宋体" w:eastAsia="宋体" w:cs="宋体"/>
          <w:spacing w:val="-1"/>
          <w:sz w:val="24"/>
          <w:szCs w:val="24"/>
          <w:lang w:eastAsia="zh-CN"/>
        </w:rPr>
      </w:pPr>
      <w:r>
        <w:rPr>
          <w:rFonts w:hint="default" w:ascii="宋体" w:hAnsi="宋体" w:eastAsia="宋体" w:cs="宋体"/>
          <w:spacing w:val="-1"/>
          <w:sz w:val="24"/>
          <w:szCs w:val="24"/>
          <w:lang w:eastAsia="zh-CN"/>
        </w:rPr>
        <w:t>(1)供应商须具备建设行政主管部门核发的施工劳务资质；</w:t>
      </w:r>
    </w:p>
    <w:p w14:paraId="190AAC76">
      <w:pPr>
        <w:numPr>
          <w:ilvl w:val="0"/>
          <w:numId w:val="0"/>
        </w:numPr>
        <w:spacing w:before="78" w:line="360" w:lineRule="auto"/>
        <w:ind w:left="479" w:leftChars="228" w:firstLine="0" w:firstLineChars="0"/>
        <w:rPr>
          <w:rFonts w:hint="default" w:ascii="宋体" w:hAnsi="宋体" w:eastAsia="宋体" w:cs="宋体"/>
          <w:spacing w:val="-1"/>
          <w:sz w:val="24"/>
          <w:szCs w:val="24"/>
          <w:lang w:bidi="ar-SA"/>
        </w:rPr>
      </w:pPr>
      <w:r>
        <w:rPr>
          <w:rFonts w:hint="default" w:ascii="宋体" w:hAnsi="宋体" w:eastAsia="宋体" w:cs="宋体"/>
          <w:spacing w:val="-1"/>
          <w:sz w:val="24"/>
          <w:szCs w:val="24"/>
          <w:lang w:bidi="ar-SA"/>
        </w:rPr>
        <w:t>(2)供应商须具备有效的安全生产许可证。</w:t>
      </w:r>
    </w:p>
    <w:p w14:paraId="3A72DD83">
      <w:pPr>
        <w:numPr>
          <w:ilvl w:val="0"/>
          <w:numId w:val="0"/>
        </w:numPr>
        <w:spacing w:before="78" w:line="360" w:lineRule="auto"/>
        <w:ind w:left="479" w:leftChars="228" w:firstLine="0" w:firstLineChars="0"/>
        <w:rPr>
          <w:rFonts w:hint="eastAsia" w:ascii="宋体" w:hAnsi="宋体" w:eastAsia="宋体" w:cs="宋体"/>
          <w:snapToGrid w:val="0"/>
          <w:color w:val="000000"/>
          <w:spacing w:val="-1"/>
          <w:kern w:val="0"/>
          <w:sz w:val="24"/>
          <w:szCs w:val="24"/>
          <w:lang w:val="en-US" w:eastAsia="zh-CN" w:bidi="ar-SA"/>
        </w:rPr>
      </w:pPr>
      <w:r>
        <w:rPr>
          <w:rFonts w:hint="default" w:ascii="宋体" w:hAnsi="宋体" w:eastAsia="宋体" w:cs="宋体"/>
          <w:spacing w:val="-1"/>
          <w:sz w:val="24"/>
          <w:szCs w:val="24"/>
          <w:lang w:bidi="ar-SA"/>
        </w:rPr>
        <w:t>(3)拟派项目负责人须具备工程类中级及以上职称。</w:t>
      </w:r>
    </w:p>
    <w:p w14:paraId="1F849FA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76" w:firstLineChars="200"/>
        <w:jc w:val="both"/>
        <w:rPr>
          <w:rFonts w:hint="default" w:ascii="宋体" w:hAnsi="宋体" w:eastAsia="宋体" w:cs="宋体"/>
          <w:snapToGrid w:val="0"/>
          <w:color w:val="000000"/>
          <w:spacing w:val="-1"/>
          <w:kern w:val="0"/>
          <w:sz w:val="24"/>
          <w:szCs w:val="24"/>
          <w:u w:val="single"/>
          <w:lang w:val="en-US" w:eastAsia="zh-CN" w:bidi="ar-SA"/>
        </w:rPr>
      </w:pPr>
      <w:r>
        <w:rPr>
          <w:rFonts w:hint="eastAsia" w:ascii="宋体" w:hAnsi="宋体" w:eastAsia="宋体" w:cs="宋体"/>
          <w:snapToGrid w:val="0"/>
          <w:color w:val="000000"/>
          <w:spacing w:val="-1"/>
          <w:kern w:val="0"/>
          <w:sz w:val="24"/>
          <w:szCs w:val="24"/>
          <w:lang w:val="en-US" w:eastAsia="zh-CN" w:bidi="ar-SA"/>
        </w:rPr>
        <w:t>(4)其他人员要求：</w:t>
      </w:r>
      <w:r>
        <w:rPr>
          <w:rFonts w:hint="eastAsia" w:ascii="宋体" w:hAnsi="宋体" w:eastAsia="宋体" w:cs="宋体"/>
          <w:snapToGrid w:val="0"/>
          <w:color w:val="000000"/>
          <w:spacing w:val="-1"/>
          <w:kern w:val="0"/>
          <w:sz w:val="24"/>
          <w:szCs w:val="24"/>
          <w:u w:val="single"/>
          <w:lang w:val="en-US" w:eastAsia="zh-CN" w:bidi="ar-SA"/>
        </w:rPr>
        <w:t xml:space="preserve">          /               </w:t>
      </w:r>
      <w:r>
        <w:rPr>
          <w:rFonts w:hint="eastAsia" w:ascii="宋体" w:hAnsi="宋体" w:eastAsia="宋体" w:cs="宋体"/>
          <w:snapToGrid w:val="0"/>
          <w:color w:val="000000"/>
          <w:spacing w:val="-1"/>
          <w:kern w:val="0"/>
          <w:sz w:val="24"/>
          <w:szCs w:val="24"/>
          <w:u w:val="none"/>
          <w:lang w:val="en-US" w:eastAsia="zh-CN" w:bidi="ar-SA"/>
        </w:rPr>
        <w:t>。</w:t>
      </w:r>
    </w:p>
    <w:p w14:paraId="7DEC2BB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76" w:firstLineChars="20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5.</w:t>
      </w:r>
      <w:r>
        <w:rPr>
          <w:rFonts w:hint="eastAsia" w:ascii="宋体" w:hAnsi="宋体" w:eastAsia="宋体" w:cs="宋体"/>
          <w:snapToGrid w:val="0"/>
          <w:color w:val="000000"/>
          <w:spacing w:val="-1"/>
          <w:kern w:val="0"/>
          <w:sz w:val="24"/>
          <w:szCs w:val="24"/>
          <w:lang w:val="en-US" w:eastAsia="en-US" w:bidi="ar-SA"/>
        </w:rPr>
        <w:t>供应商在本次采购活动中没有</w:t>
      </w:r>
      <w:r>
        <w:rPr>
          <w:rFonts w:hint="eastAsia" w:ascii="宋体" w:hAnsi="宋体" w:eastAsia="宋体" w:cs="宋体"/>
          <w:snapToGrid w:val="0"/>
          <w:color w:val="000000"/>
          <w:spacing w:val="-1"/>
          <w:kern w:val="0"/>
          <w:sz w:val="24"/>
          <w:szCs w:val="24"/>
          <w:lang w:val="en-US" w:eastAsia="zh-CN" w:bidi="ar-SA"/>
        </w:rPr>
        <w:t>提供</w:t>
      </w:r>
      <w:r>
        <w:rPr>
          <w:rFonts w:hint="eastAsia" w:ascii="宋体" w:hAnsi="宋体" w:eastAsia="宋体" w:cs="宋体"/>
          <w:snapToGrid w:val="0"/>
          <w:color w:val="000000"/>
          <w:spacing w:val="-1"/>
          <w:kern w:val="0"/>
          <w:sz w:val="24"/>
          <w:szCs w:val="24"/>
          <w:lang w:val="en-US" w:eastAsia="en-US" w:bidi="ar-SA"/>
        </w:rPr>
        <w:t>伪造证件和虚假材料</w:t>
      </w:r>
      <w:r>
        <w:rPr>
          <w:rFonts w:hint="eastAsia" w:ascii="宋体" w:hAnsi="宋体" w:eastAsia="宋体" w:cs="宋体"/>
          <w:snapToGrid w:val="0"/>
          <w:color w:val="000000"/>
          <w:spacing w:val="-1"/>
          <w:kern w:val="0"/>
          <w:sz w:val="24"/>
          <w:szCs w:val="24"/>
          <w:lang w:val="en-US" w:eastAsia="zh-CN" w:bidi="ar-SA"/>
        </w:rPr>
        <w:t>。</w:t>
      </w:r>
    </w:p>
    <w:p w14:paraId="0053315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479" w:leftChars="228" w:right="0" w:firstLine="0" w:firstLineChars="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6.单位负责人为同一人，或者存在直接控股、管理关系的不同供应商，不得参加本项目同一合同项下的采购活动。</w:t>
      </w:r>
    </w:p>
    <w:p w14:paraId="4C6B828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7.</w:t>
      </w:r>
      <w:r>
        <w:rPr>
          <w:rFonts w:hint="eastAsia" w:ascii="宋体" w:hAnsi="宋体" w:eastAsia="宋体" w:cs="宋体"/>
          <w:spacing w:val="-1"/>
          <w:sz w:val="24"/>
          <w:szCs w:val="24"/>
        </w:rPr>
        <w:t>本项目不允许挂靠和转包，不接受联合体报价</w:t>
      </w:r>
      <w:r>
        <w:rPr>
          <w:rFonts w:hint="eastAsia" w:ascii="宋体" w:hAnsi="宋体" w:eastAsia="宋体" w:cs="宋体"/>
          <w:spacing w:val="-1"/>
          <w:sz w:val="24"/>
          <w:szCs w:val="24"/>
          <w:lang w:eastAsia="zh-CN"/>
        </w:rPr>
        <w:t>。</w:t>
      </w:r>
    </w:p>
    <w:p w14:paraId="0FABE4D3">
      <w:pPr>
        <w:numPr>
          <w:ilvl w:val="0"/>
          <w:numId w:val="1"/>
        </w:numPr>
        <w:spacing w:before="78" w:line="360" w:lineRule="auto"/>
        <w:ind w:left="-100" w:leftChars="0" w:firstLine="520" w:firstLineChars="0"/>
        <w:jc w:val="left"/>
        <w:rPr>
          <w:rFonts w:hint="default" w:ascii="宋体" w:hAnsi="宋体" w:eastAsia="宋体" w:cs="宋体"/>
          <w:spacing w:val="-1"/>
          <w:sz w:val="24"/>
          <w:szCs w:val="24"/>
          <w:lang w:bidi="ar-SA"/>
        </w:rPr>
      </w:pPr>
      <w:r>
        <w:rPr>
          <w:rFonts w:hint="eastAsia" w:ascii="宋体" w:hAnsi="宋体" w:eastAsia="宋体" w:cs="宋体"/>
          <w:b/>
          <w:bCs/>
          <w:spacing w:val="-7"/>
          <w:kern w:val="0"/>
          <w:sz w:val="24"/>
          <w:szCs w:val="24"/>
          <w:lang w:val="en-US" w:eastAsia="zh-CN"/>
        </w:rPr>
        <w:t>现场踏勘</w:t>
      </w:r>
    </w:p>
    <w:p w14:paraId="4CC33B17">
      <w:pPr>
        <w:numPr>
          <w:ilvl w:val="0"/>
          <w:numId w:val="0"/>
        </w:numPr>
        <w:spacing w:before="78" w:line="360" w:lineRule="auto"/>
        <w:ind w:left="420" w:leftChars="0"/>
        <w:jc w:val="left"/>
        <w:rPr>
          <w:rFonts w:hint="default" w:ascii="宋体" w:hAnsi="宋体" w:eastAsia="宋体" w:cs="宋体"/>
          <w:spacing w:val="-1"/>
          <w:sz w:val="24"/>
          <w:szCs w:val="24"/>
          <w:lang w:bidi="ar-SA"/>
        </w:rPr>
      </w:pPr>
      <w:r>
        <w:rPr>
          <w:rFonts w:hint="default" w:ascii="宋体" w:hAnsi="宋体" w:eastAsia="宋体" w:cs="宋体"/>
          <w:spacing w:val="-1"/>
          <w:sz w:val="24"/>
          <w:szCs w:val="24"/>
          <w:lang w:bidi="ar-SA"/>
        </w:rPr>
        <w:t>各供应商必须充分了解项目所在地的人力资源、当地政策规定、工程建设进程、交通条件、市场状况、工程情况以及周边环境等一切有关情况，各供应商可根据情况决定是否自行组织现场踏勘，踏勘过程的安全和费用由各供应商自行承担。</w:t>
      </w:r>
    </w:p>
    <w:p w14:paraId="2C23B7FE">
      <w:pPr>
        <w:numPr>
          <w:ilvl w:val="0"/>
          <w:numId w:val="1"/>
        </w:numPr>
        <w:spacing w:before="78" w:line="360" w:lineRule="auto"/>
        <w:ind w:left="-100" w:leftChars="0" w:firstLine="520" w:firstLineChars="0"/>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采购文件获取</w:t>
      </w:r>
    </w:p>
    <w:p w14:paraId="6D82F61B">
      <w:pPr>
        <w:numPr>
          <w:ilvl w:val="0"/>
          <w:numId w:val="2"/>
        </w:numPr>
        <w:spacing w:before="78" w:line="360" w:lineRule="auto"/>
        <w:ind w:leftChars="228" w:right="-386" w:rightChars="-184"/>
        <w:jc w:val="left"/>
        <w:rPr>
          <w:rFonts w:hint="eastAsia" w:ascii="宋体" w:hAnsi="宋体" w:eastAsia="宋体" w:cs="宋体"/>
          <w:spacing w:val="-7"/>
          <w:sz w:val="24"/>
          <w:szCs w:val="24"/>
          <w:lang w:eastAsia="zh-CN"/>
        </w:rPr>
      </w:pPr>
      <w:r>
        <w:rPr>
          <w:rFonts w:hint="eastAsia" w:ascii="宋体" w:hAnsi="宋体" w:eastAsia="宋体" w:cs="宋体"/>
          <w:spacing w:val="6"/>
          <w:sz w:val="24"/>
          <w:szCs w:val="24"/>
        </w:rPr>
        <w:t>采购文件获取时间：</w:t>
      </w:r>
      <w:r>
        <w:rPr>
          <w:rFonts w:hint="eastAsia" w:ascii="宋体" w:hAnsi="宋体" w:eastAsia="宋体" w:cs="宋体"/>
          <w:spacing w:val="-78"/>
          <w:sz w:val="24"/>
          <w:szCs w:val="24"/>
        </w:rPr>
        <w:t xml:space="preserve"> </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2026</w:t>
      </w:r>
      <w:r>
        <w:rPr>
          <w:rFonts w:hint="eastAsia" w:ascii="宋体" w:hAnsi="宋体" w:eastAsia="宋体" w:cs="宋体"/>
          <w:spacing w:val="-109"/>
          <w:sz w:val="24"/>
          <w:szCs w:val="24"/>
        </w:rPr>
        <w:t xml:space="preserve"> </w:t>
      </w:r>
      <w:r>
        <w:rPr>
          <w:rFonts w:hint="eastAsia" w:ascii="宋体" w:hAnsi="宋体" w:eastAsia="宋体" w:cs="宋体"/>
          <w:spacing w:val="6"/>
          <w:sz w:val="24"/>
          <w:szCs w:val="24"/>
        </w:rPr>
        <w:t>年</w:t>
      </w:r>
      <w:r>
        <w:rPr>
          <w:rFonts w:hint="eastAsia" w:ascii="宋体" w:hAnsi="宋体" w:eastAsia="宋体" w:cs="宋体"/>
          <w:spacing w:val="-96"/>
          <w:sz w:val="24"/>
          <w:szCs w:val="24"/>
        </w:rPr>
        <w:t xml:space="preserve"> </w:t>
      </w:r>
      <w:r>
        <w:rPr>
          <w:rFonts w:hint="eastAsia" w:ascii="宋体" w:hAnsi="宋体" w:eastAsia="宋体" w:cs="宋体"/>
          <w:spacing w:val="22"/>
          <w:sz w:val="24"/>
          <w:szCs w:val="24"/>
          <w:u w:val="single" w:color="auto"/>
        </w:rPr>
        <w:t xml:space="preserve">  </w:t>
      </w:r>
      <w:r>
        <w:rPr>
          <w:rFonts w:hint="eastAsia" w:ascii="宋体" w:hAnsi="宋体" w:eastAsia="宋体" w:cs="宋体"/>
          <w:spacing w:val="22"/>
          <w:sz w:val="24"/>
          <w:szCs w:val="24"/>
          <w:u w:val="single" w:color="auto"/>
          <w:lang w:val="en-US" w:eastAsia="zh-CN"/>
        </w:rPr>
        <w:t>9</w:t>
      </w:r>
      <w:r>
        <w:rPr>
          <w:rFonts w:hint="eastAsia" w:ascii="宋体" w:hAnsi="宋体" w:eastAsia="宋体" w:cs="宋体"/>
          <w:spacing w:val="22"/>
          <w:sz w:val="24"/>
          <w:szCs w:val="24"/>
          <w:u w:val="single" w:color="auto"/>
        </w:rPr>
        <w:t xml:space="preserve"> </w:t>
      </w:r>
      <w:r>
        <w:rPr>
          <w:rFonts w:hint="eastAsia" w:ascii="宋体" w:hAnsi="宋体" w:eastAsia="宋体" w:cs="宋体"/>
          <w:spacing w:val="-104"/>
          <w:sz w:val="24"/>
          <w:szCs w:val="24"/>
        </w:rPr>
        <w:t xml:space="preserve"> </w:t>
      </w:r>
      <w:r>
        <w:rPr>
          <w:rFonts w:hint="eastAsia" w:ascii="宋体" w:hAnsi="宋体" w:eastAsia="宋体" w:cs="宋体"/>
          <w:spacing w:val="6"/>
          <w:sz w:val="24"/>
          <w:szCs w:val="24"/>
        </w:rPr>
        <w:t>月</w:t>
      </w:r>
      <w:r>
        <w:rPr>
          <w:rFonts w:hint="eastAsia" w:ascii="宋体" w:hAnsi="宋体" w:eastAsia="宋体" w:cs="宋体"/>
          <w:spacing w:val="-99"/>
          <w:sz w:val="24"/>
          <w:szCs w:val="24"/>
        </w:rPr>
        <w:t xml:space="preserve"> </w:t>
      </w:r>
      <w:r>
        <w:rPr>
          <w:rFonts w:hint="eastAsia" w:ascii="宋体" w:hAnsi="宋体" w:eastAsia="宋体" w:cs="宋体"/>
          <w:spacing w:val="22"/>
          <w:sz w:val="24"/>
          <w:szCs w:val="24"/>
          <w:u w:val="single" w:color="auto"/>
        </w:rPr>
        <w:t xml:space="preserve"> </w:t>
      </w:r>
      <w:r>
        <w:rPr>
          <w:rFonts w:hint="eastAsia" w:ascii="宋体" w:hAnsi="宋体" w:eastAsia="宋体" w:cs="宋体"/>
          <w:spacing w:val="22"/>
          <w:sz w:val="24"/>
          <w:szCs w:val="24"/>
          <w:u w:val="single" w:color="auto"/>
          <w:lang w:val="en-US" w:eastAsia="zh-CN"/>
        </w:rPr>
        <w:t xml:space="preserve">3 </w:t>
      </w:r>
      <w:r>
        <w:rPr>
          <w:rFonts w:hint="eastAsia" w:ascii="宋体" w:hAnsi="宋体" w:eastAsia="宋体" w:cs="宋体"/>
          <w:spacing w:val="6"/>
          <w:sz w:val="24"/>
          <w:szCs w:val="24"/>
        </w:rPr>
        <w:t>日</w:t>
      </w:r>
      <w:r>
        <w:rPr>
          <w:rFonts w:hint="eastAsia" w:ascii="宋体" w:hAnsi="宋体" w:eastAsia="宋体" w:cs="宋体"/>
          <w:spacing w:val="-99"/>
          <w:sz w:val="24"/>
          <w:szCs w:val="24"/>
        </w:rPr>
        <w:t xml:space="preserve"> </w:t>
      </w:r>
      <w:r>
        <w:rPr>
          <w:rFonts w:hint="eastAsia" w:ascii="宋体" w:hAnsi="宋体" w:eastAsia="宋体" w:cs="宋体"/>
          <w:spacing w:val="6"/>
          <w:sz w:val="24"/>
          <w:szCs w:val="24"/>
        </w:rPr>
        <w:t>至</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 xml:space="preserve">2026 </w:t>
      </w:r>
      <w:r>
        <w:rPr>
          <w:rFonts w:hint="eastAsia" w:ascii="宋体" w:hAnsi="宋体" w:eastAsia="宋体" w:cs="宋体"/>
          <w:spacing w:val="-109"/>
          <w:sz w:val="24"/>
          <w:szCs w:val="24"/>
        </w:rPr>
        <w:t xml:space="preserve"> </w:t>
      </w:r>
      <w:r>
        <w:rPr>
          <w:rFonts w:hint="eastAsia" w:ascii="宋体" w:hAnsi="宋体" w:eastAsia="宋体" w:cs="宋体"/>
          <w:spacing w:val="-1"/>
          <w:sz w:val="24"/>
          <w:szCs w:val="24"/>
        </w:rPr>
        <w:t>年</w:t>
      </w:r>
      <w:r>
        <w:rPr>
          <w:rFonts w:hint="eastAsia" w:ascii="宋体" w:hAnsi="宋体" w:eastAsia="宋体" w:cs="宋体"/>
          <w:spacing w:val="-96"/>
          <w:sz w:val="24"/>
          <w:szCs w:val="24"/>
        </w:rPr>
        <w:t xml:space="preserve"> </w:t>
      </w:r>
      <w:r>
        <w:rPr>
          <w:rFonts w:hint="eastAsia" w:ascii="宋体" w:hAnsi="宋体" w:eastAsia="宋体" w:cs="宋体"/>
          <w:spacing w:val="23"/>
          <w:sz w:val="24"/>
          <w:szCs w:val="24"/>
          <w:u w:val="single" w:color="auto"/>
        </w:rPr>
        <w:t xml:space="preserve">  </w:t>
      </w:r>
      <w:r>
        <w:rPr>
          <w:rFonts w:hint="eastAsia" w:ascii="宋体" w:hAnsi="宋体" w:eastAsia="宋体" w:cs="宋体"/>
          <w:spacing w:val="23"/>
          <w:sz w:val="24"/>
          <w:szCs w:val="24"/>
          <w:u w:val="single" w:color="auto"/>
          <w:lang w:val="en-US" w:eastAsia="zh-CN"/>
        </w:rPr>
        <w:t xml:space="preserve">9 </w:t>
      </w:r>
      <w:r>
        <w:rPr>
          <w:rFonts w:hint="eastAsia" w:ascii="宋体" w:hAnsi="宋体" w:eastAsia="宋体" w:cs="宋体"/>
          <w:spacing w:val="-105"/>
          <w:sz w:val="24"/>
          <w:szCs w:val="24"/>
        </w:rPr>
        <w:t xml:space="preserve"> </w:t>
      </w:r>
      <w:r>
        <w:rPr>
          <w:rFonts w:hint="eastAsia" w:ascii="宋体" w:hAnsi="宋体" w:eastAsia="宋体" w:cs="宋体"/>
          <w:spacing w:val="-1"/>
          <w:sz w:val="24"/>
          <w:szCs w:val="24"/>
        </w:rPr>
        <w:t>月</w:t>
      </w:r>
      <w:r>
        <w:rPr>
          <w:rFonts w:hint="eastAsia" w:ascii="宋体" w:hAnsi="宋体" w:eastAsia="宋体" w:cs="宋体"/>
          <w:spacing w:val="-99"/>
          <w:sz w:val="24"/>
          <w:szCs w:val="24"/>
        </w:rPr>
        <w:t xml:space="preserve"> </w:t>
      </w:r>
      <w:r>
        <w:rPr>
          <w:rFonts w:hint="eastAsia" w:ascii="宋体" w:hAnsi="宋体" w:eastAsia="宋体" w:cs="宋体"/>
          <w:spacing w:val="23"/>
          <w:sz w:val="24"/>
          <w:szCs w:val="24"/>
          <w:u w:val="single" w:color="auto"/>
        </w:rPr>
        <w:t xml:space="preserve"> </w:t>
      </w:r>
      <w:r>
        <w:rPr>
          <w:rFonts w:hint="eastAsia" w:ascii="宋体" w:hAnsi="宋体" w:eastAsia="宋体" w:cs="宋体"/>
          <w:spacing w:val="23"/>
          <w:sz w:val="24"/>
          <w:szCs w:val="24"/>
          <w:u w:val="single" w:color="auto"/>
          <w:lang w:val="en-US" w:eastAsia="zh-CN"/>
        </w:rPr>
        <w:t>7</w:t>
      </w:r>
      <w:r>
        <w:rPr>
          <w:rFonts w:hint="eastAsia" w:ascii="宋体" w:hAnsi="宋体" w:eastAsia="宋体" w:cs="宋体"/>
          <w:spacing w:val="23"/>
          <w:sz w:val="24"/>
          <w:szCs w:val="24"/>
          <w:u w:val="single" w:color="auto"/>
        </w:rPr>
        <w:t xml:space="preserve"> </w:t>
      </w:r>
      <w:r>
        <w:rPr>
          <w:rFonts w:hint="eastAsia" w:ascii="宋体" w:hAnsi="宋体" w:eastAsia="宋体" w:cs="宋体"/>
          <w:spacing w:val="-1"/>
          <w:sz w:val="24"/>
          <w:szCs w:val="24"/>
        </w:rPr>
        <w:t>日</w:t>
      </w:r>
      <w:r>
        <w:rPr>
          <w:rFonts w:hint="eastAsia" w:ascii="宋体" w:hAnsi="宋体" w:eastAsia="宋体" w:cs="宋体"/>
          <w:spacing w:val="-98"/>
          <w:sz w:val="24"/>
          <w:szCs w:val="24"/>
        </w:rPr>
        <w:t xml:space="preserve"> </w:t>
      </w:r>
      <w:r>
        <w:rPr>
          <w:rFonts w:hint="eastAsia" w:ascii="宋体" w:hAnsi="宋体" w:eastAsia="宋体" w:cs="宋体"/>
          <w:spacing w:val="-1"/>
          <w:sz w:val="24"/>
          <w:szCs w:val="24"/>
        </w:rPr>
        <w:t>（北京时间每日上午</w:t>
      </w:r>
      <w:r>
        <w:rPr>
          <w:rFonts w:hint="eastAsia" w:ascii="宋体" w:hAnsi="宋体" w:eastAsia="宋体" w:cs="宋体"/>
          <w:spacing w:val="-1"/>
          <w:sz w:val="24"/>
          <w:szCs w:val="24"/>
          <w:u w:val="single"/>
          <w:lang w:val="en-US" w:eastAsia="zh-CN"/>
        </w:rPr>
        <w:t xml:space="preserve">  8:30  </w:t>
      </w:r>
      <w:r>
        <w:rPr>
          <w:rFonts w:hint="eastAsia" w:ascii="宋体" w:hAnsi="宋体" w:eastAsia="宋体" w:cs="宋体"/>
          <w:spacing w:val="-1"/>
          <w:sz w:val="24"/>
          <w:szCs w:val="24"/>
          <w:u w:val="none"/>
          <w:lang w:val="en-US" w:eastAsia="zh-CN"/>
        </w:rPr>
        <w:t xml:space="preserve"> </w:t>
      </w:r>
      <w:r>
        <w:rPr>
          <w:rFonts w:hint="eastAsia" w:ascii="宋体" w:hAnsi="宋体" w:eastAsia="宋体" w:cs="宋体"/>
          <w:spacing w:val="-7"/>
          <w:sz w:val="24"/>
          <w:szCs w:val="24"/>
          <w:u w:val="none"/>
        </w:rPr>
        <w:t>至</w:t>
      </w:r>
      <w:r>
        <w:rPr>
          <w:rFonts w:hint="eastAsia" w:ascii="宋体" w:hAnsi="宋体" w:eastAsia="宋体" w:cs="宋体"/>
          <w:spacing w:val="-7"/>
          <w:sz w:val="24"/>
          <w:szCs w:val="24"/>
          <w:u w:val="none"/>
          <w:lang w:val="en-US" w:eastAsia="zh-CN"/>
        </w:rPr>
        <w:t xml:space="preserve"> </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12:00</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
          <w:sz w:val="24"/>
          <w:szCs w:val="24"/>
        </w:rPr>
        <w:t>，下午</w:t>
      </w:r>
      <w:r>
        <w:rPr>
          <w:rFonts w:hint="eastAsia" w:ascii="宋体" w:hAnsi="宋体" w:eastAsia="宋体" w:cs="宋体"/>
          <w:spacing w:val="-1"/>
          <w:sz w:val="24"/>
          <w:szCs w:val="24"/>
          <w:u w:val="single"/>
          <w:lang w:val="en-US" w:eastAsia="zh-CN"/>
        </w:rPr>
        <w:t xml:space="preserve"> 2:30</w:t>
      </w:r>
      <w:r>
        <w:rPr>
          <w:rFonts w:hint="eastAsia" w:ascii="宋体" w:hAnsi="宋体" w:eastAsia="宋体" w:cs="宋体"/>
          <w:spacing w:val="-1"/>
          <w:sz w:val="24"/>
          <w:szCs w:val="24"/>
          <w:u w:val="none"/>
          <w:lang w:val="en-US" w:eastAsia="zh-CN"/>
        </w:rPr>
        <w:t xml:space="preserve"> </w:t>
      </w:r>
      <w:r>
        <w:rPr>
          <w:rFonts w:hint="eastAsia" w:ascii="宋体" w:hAnsi="宋体" w:eastAsia="宋体" w:cs="宋体"/>
          <w:spacing w:val="-7"/>
          <w:sz w:val="24"/>
          <w:szCs w:val="24"/>
          <w:u w:val="none"/>
        </w:rPr>
        <w:t>至</w:t>
      </w:r>
      <w:r>
        <w:rPr>
          <w:rFonts w:hint="eastAsia" w:ascii="宋体" w:hAnsi="宋体" w:eastAsia="宋体" w:cs="宋体"/>
          <w:spacing w:val="-7"/>
          <w:sz w:val="24"/>
          <w:szCs w:val="24"/>
          <w:u w:val="none"/>
          <w:lang w:val="en-US" w:eastAsia="zh-CN"/>
        </w:rPr>
        <w:t xml:space="preserve"> </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5:30</w:t>
      </w:r>
      <w:r>
        <w:rPr>
          <w:rFonts w:hint="eastAsia" w:ascii="宋体" w:hAnsi="宋体" w:eastAsia="宋体" w:cs="宋体"/>
          <w:spacing w:val="15"/>
          <w:sz w:val="24"/>
          <w:szCs w:val="24"/>
          <w:u w:val="single" w:color="auto"/>
        </w:rPr>
        <w:t xml:space="preserve">  </w:t>
      </w:r>
      <w:r>
        <w:rPr>
          <w:rFonts w:hint="eastAsia" w:ascii="宋体" w:hAnsi="宋体" w:eastAsia="宋体" w:cs="宋体"/>
          <w:spacing w:val="-95"/>
          <w:sz w:val="24"/>
          <w:szCs w:val="24"/>
        </w:rPr>
        <w:t xml:space="preserve"> </w:t>
      </w:r>
      <w:r>
        <w:rPr>
          <w:rFonts w:hint="eastAsia" w:ascii="宋体" w:hAnsi="宋体" w:eastAsia="宋体" w:cs="宋体"/>
          <w:spacing w:val="-7"/>
          <w:sz w:val="24"/>
          <w:szCs w:val="24"/>
        </w:rPr>
        <w:t>）</w:t>
      </w:r>
      <w:r>
        <w:rPr>
          <w:rFonts w:hint="eastAsia" w:ascii="宋体" w:hAnsi="宋体" w:eastAsia="宋体" w:cs="宋体"/>
          <w:spacing w:val="-7"/>
          <w:sz w:val="24"/>
          <w:szCs w:val="24"/>
          <w:lang w:eastAsia="zh-CN"/>
        </w:rPr>
        <w:t>。</w:t>
      </w:r>
    </w:p>
    <w:p w14:paraId="3D2A459C">
      <w:pPr>
        <w:numPr>
          <w:ilvl w:val="0"/>
          <w:numId w:val="0"/>
        </w:numPr>
        <w:spacing w:before="78" w:line="360" w:lineRule="auto"/>
        <w:ind w:left="479" w:leftChars="228" w:right="-386" w:rightChars="-184" w:firstLine="0" w:firstLineChars="0"/>
        <w:jc w:val="left"/>
        <w:rPr>
          <w:rFonts w:hint="eastAsia" w:ascii="宋体" w:hAnsi="宋体" w:eastAsia="宋体" w:cs="宋体"/>
          <w:spacing w:val="12"/>
          <w:kern w:val="0"/>
          <w:sz w:val="24"/>
          <w:szCs w:val="24"/>
          <w:lang w:val="en-US" w:eastAsia="zh-CN"/>
        </w:rPr>
      </w:pPr>
      <w:r>
        <w:rPr>
          <w:rFonts w:hint="eastAsia" w:ascii="宋体" w:hAnsi="宋体" w:eastAsia="宋体" w:cs="宋体"/>
          <w:spacing w:val="12"/>
          <w:kern w:val="0"/>
          <w:sz w:val="24"/>
          <w:szCs w:val="24"/>
          <w:lang w:val="en-US" w:eastAsia="zh-CN"/>
        </w:rPr>
        <w:t>2.采购文件获取方式：潜在供应商直接从采购人发布采购公告的网站（湖北国隆建工集团有限公司网站：http://gljgjt.com）在采购公告板块自行下载。</w:t>
      </w:r>
    </w:p>
    <w:p w14:paraId="2BA2D86E">
      <w:pPr>
        <w:numPr>
          <w:ilvl w:val="0"/>
          <w:numId w:val="1"/>
        </w:numPr>
        <w:spacing w:before="78" w:line="360" w:lineRule="auto"/>
        <w:ind w:left="-100" w:leftChars="0" w:firstLine="520" w:firstLineChars="0"/>
        <w:rPr>
          <w:rFonts w:hint="default" w:ascii="宋体" w:hAnsi="宋体" w:eastAsia="宋体" w:cs="宋体"/>
          <w:b/>
          <w:bCs/>
          <w:spacing w:val="-7"/>
          <w:sz w:val="24"/>
          <w:szCs w:val="24"/>
          <w:lang w:val="en-US" w:eastAsia="zh-CN"/>
        </w:rPr>
      </w:pPr>
      <w:r>
        <w:rPr>
          <w:rFonts w:hint="default" w:ascii="宋体" w:hAnsi="宋体" w:eastAsia="宋体" w:cs="宋体"/>
          <w:b/>
          <w:bCs/>
          <w:spacing w:val="-7"/>
          <w:sz w:val="24"/>
          <w:szCs w:val="24"/>
          <w:lang w:val="en-US" w:eastAsia="zh-CN"/>
        </w:rPr>
        <w:t>响应文件送达地点、截止时间</w:t>
      </w:r>
    </w:p>
    <w:p w14:paraId="6B1B68EA">
      <w:pPr>
        <w:keepNext w:val="0"/>
        <w:keepLines w:val="0"/>
        <w:pageBreakBefore w:val="0"/>
        <w:widowControl/>
        <w:kinsoku w:val="0"/>
        <w:wordWrap/>
        <w:overflowPunct/>
        <w:topLinePunct w:val="0"/>
        <w:autoSpaceDE w:val="0"/>
        <w:autoSpaceDN w:val="0"/>
        <w:bidi w:val="0"/>
        <w:adjustRightInd w:val="0"/>
        <w:snapToGrid w:val="0"/>
        <w:spacing w:before="78" w:line="360" w:lineRule="auto"/>
        <w:ind w:left="479" w:leftChars="228" w:firstLine="0" w:firstLineChars="0"/>
        <w:textAlignment w:val="baseline"/>
        <w:rPr>
          <w:rFonts w:hint="eastAsia" w:ascii="宋体" w:hAnsi="宋体" w:eastAsia="宋体" w:cs="宋体"/>
          <w:spacing w:val="15"/>
          <w:sz w:val="24"/>
          <w:szCs w:val="24"/>
        </w:rPr>
      </w:pPr>
      <w:r>
        <w:rPr>
          <w:rFonts w:hint="eastAsia" w:ascii="宋体" w:hAnsi="宋体" w:eastAsia="宋体" w:cs="宋体"/>
          <w:spacing w:val="15"/>
          <w:sz w:val="24"/>
          <w:szCs w:val="24"/>
          <w:lang w:val="en-US" w:eastAsia="zh-CN"/>
        </w:rPr>
        <w:t>1.</w:t>
      </w:r>
      <w:r>
        <w:rPr>
          <w:rFonts w:hint="eastAsia" w:ascii="宋体" w:hAnsi="宋体" w:eastAsia="宋体" w:cs="宋体"/>
          <w:spacing w:val="15"/>
          <w:sz w:val="24"/>
          <w:szCs w:val="24"/>
        </w:rPr>
        <w:t>各供应商应在响应文件递交截止</w:t>
      </w:r>
      <w:r>
        <w:rPr>
          <w:rFonts w:hint="eastAsia" w:ascii="宋体" w:hAnsi="宋体" w:eastAsia="宋体" w:cs="宋体"/>
          <w:spacing w:val="15"/>
          <w:sz w:val="24"/>
          <w:szCs w:val="24"/>
          <w:lang w:val="en-US" w:eastAsia="zh-CN"/>
        </w:rPr>
        <w:t>时间前</w:t>
      </w:r>
      <w:r>
        <w:rPr>
          <w:rFonts w:hint="eastAsia" w:ascii="宋体" w:hAnsi="宋体" w:eastAsia="宋体" w:cs="宋体"/>
          <w:spacing w:val="15"/>
          <w:sz w:val="24"/>
          <w:szCs w:val="24"/>
        </w:rPr>
        <w:t>，将响应文件送至湖北国隆建工集团有限公司</w:t>
      </w:r>
      <w:r>
        <w:rPr>
          <w:rFonts w:hint="eastAsia" w:ascii="宋体" w:hAnsi="宋体" w:eastAsia="宋体" w:cs="宋体"/>
          <w:spacing w:val="15"/>
          <w:sz w:val="24"/>
          <w:szCs w:val="24"/>
          <w:lang w:val="en-US" w:eastAsia="zh-CN"/>
        </w:rPr>
        <w:t>市场部</w:t>
      </w:r>
      <w:r>
        <w:rPr>
          <w:rFonts w:hint="eastAsia" w:ascii="宋体" w:hAnsi="宋体" w:eastAsia="宋体" w:cs="宋体"/>
          <w:spacing w:val="15"/>
          <w:sz w:val="24"/>
          <w:szCs w:val="24"/>
        </w:rPr>
        <w:t>（具体地址：湖北省十堰</w:t>
      </w:r>
      <w:r>
        <w:rPr>
          <w:rFonts w:hint="eastAsia" w:ascii="宋体" w:hAnsi="宋体" w:eastAsia="宋体" w:cs="宋体"/>
          <w:spacing w:val="15"/>
          <w:sz w:val="24"/>
          <w:szCs w:val="24"/>
          <w:lang w:val="en-US" w:eastAsia="zh-CN"/>
        </w:rPr>
        <w:t>茅箭区北京北路76号明天印象创业园6楼</w:t>
      </w:r>
      <w:r>
        <w:rPr>
          <w:rFonts w:hint="eastAsia" w:ascii="宋体" w:hAnsi="宋体" w:eastAsia="宋体" w:cs="宋体"/>
          <w:spacing w:val="15"/>
          <w:sz w:val="24"/>
          <w:szCs w:val="24"/>
        </w:rPr>
        <w:t>）</w:t>
      </w:r>
      <w:r>
        <w:rPr>
          <w:rFonts w:hint="eastAsia" w:ascii="宋体" w:hAnsi="宋体" w:eastAsia="宋体" w:cs="宋体"/>
          <w:spacing w:val="15"/>
          <w:sz w:val="24"/>
          <w:szCs w:val="24"/>
          <w:lang w:eastAsia="zh-CN"/>
        </w:rPr>
        <w:t>，</w:t>
      </w:r>
      <w:r>
        <w:rPr>
          <w:rFonts w:hint="eastAsia" w:ascii="宋体" w:hAnsi="宋体" w:eastAsia="宋体" w:cs="宋体"/>
          <w:spacing w:val="15"/>
          <w:sz w:val="24"/>
          <w:szCs w:val="24"/>
        </w:rPr>
        <w:t>逾期送达或者未</w:t>
      </w:r>
      <w:r>
        <w:rPr>
          <w:rFonts w:hint="eastAsia" w:ascii="宋体" w:hAnsi="宋体" w:eastAsia="宋体" w:cs="宋体"/>
          <w:spacing w:val="15"/>
          <w:sz w:val="24"/>
          <w:szCs w:val="24"/>
          <w:lang w:eastAsia="zh-CN"/>
        </w:rPr>
        <w:t>送达</w:t>
      </w:r>
      <w:r>
        <w:rPr>
          <w:rFonts w:hint="eastAsia" w:ascii="宋体" w:hAnsi="宋体" w:eastAsia="宋体" w:cs="宋体"/>
          <w:spacing w:val="15"/>
          <w:sz w:val="24"/>
          <w:szCs w:val="24"/>
        </w:rPr>
        <w:t>指定地点的响应文件，采购人不予受理。</w:t>
      </w:r>
    </w:p>
    <w:p w14:paraId="1FBD4947">
      <w:pPr>
        <w:spacing w:before="78" w:line="360" w:lineRule="auto"/>
        <w:ind w:firstLine="476" w:firstLineChars="200"/>
        <w:rPr>
          <w:rFonts w:hint="eastAsia" w:ascii="宋体" w:hAnsi="宋体" w:eastAsia="宋体" w:cs="宋体"/>
          <w:spacing w:val="-1"/>
          <w:sz w:val="24"/>
          <w:szCs w:val="24"/>
        </w:rPr>
      </w:pPr>
      <w:r>
        <w:rPr>
          <w:rFonts w:hint="eastAsia" w:ascii="宋体" w:hAnsi="宋体" w:eastAsia="宋体" w:cs="宋体"/>
          <w:spacing w:val="-1"/>
          <w:sz w:val="24"/>
          <w:szCs w:val="24"/>
          <w:lang w:val="en-US" w:eastAsia="zh-CN"/>
        </w:rPr>
        <w:t>2.</w:t>
      </w:r>
      <w:r>
        <w:rPr>
          <w:rFonts w:hint="eastAsia" w:ascii="宋体" w:hAnsi="宋体" w:eastAsia="宋体" w:cs="宋体"/>
          <w:spacing w:val="15"/>
          <w:sz w:val="24"/>
          <w:szCs w:val="24"/>
        </w:rPr>
        <w:t>响应文件递交</w:t>
      </w:r>
      <w:r>
        <w:rPr>
          <w:rFonts w:hint="eastAsia" w:ascii="宋体" w:hAnsi="宋体" w:eastAsia="宋体" w:cs="宋体"/>
          <w:spacing w:val="-1"/>
          <w:sz w:val="24"/>
          <w:szCs w:val="24"/>
        </w:rPr>
        <w:t>截止时间：</w:t>
      </w:r>
      <w:r>
        <w:rPr>
          <w:rFonts w:hint="eastAsia" w:ascii="宋体" w:hAnsi="宋体" w:eastAsia="宋体" w:cs="宋体"/>
          <w:spacing w:val="-89"/>
          <w:sz w:val="24"/>
          <w:szCs w:val="24"/>
        </w:rPr>
        <w:t xml:space="preserve"> </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2026</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09"/>
          <w:sz w:val="24"/>
          <w:szCs w:val="24"/>
        </w:rPr>
        <w:t xml:space="preserve"> </w:t>
      </w:r>
      <w:r>
        <w:rPr>
          <w:rFonts w:hint="eastAsia" w:ascii="宋体" w:hAnsi="宋体" w:eastAsia="宋体" w:cs="宋体"/>
          <w:spacing w:val="-1"/>
          <w:sz w:val="24"/>
          <w:szCs w:val="24"/>
        </w:rPr>
        <w:t>年</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9</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00"/>
          <w:sz w:val="24"/>
          <w:szCs w:val="24"/>
        </w:rPr>
        <w:t xml:space="preserve"> </w:t>
      </w:r>
      <w:r>
        <w:rPr>
          <w:rFonts w:hint="eastAsia" w:ascii="宋体" w:hAnsi="宋体" w:eastAsia="宋体" w:cs="宋体"/>
          <w:spacing w:val="-1"/>
          <w:sz w:val="24"/>
          <w:szCs w:val="24"/>
        </w:rPr>
        <w:t>月</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8</w:t>
      </w:r>
      <w:r>
        <w:rPr>
          <w:rFonts w:hint="eastAsia" w:ascii="宋体" w:hAnsi="宋体" w:eastAsia="宋体" w:cs="宋体"/>
          <w:spacing w:val="15"/>
          <w:sz w:val="24"/>
          <w:szCs w:val="24"/>
          <w:u w:val="single" w:color="auto"/>
        </w:rPr>
        <w:t xml:space="preserve"> </w:t>
      </w:r>
      <w:r>
        <w:rPr>
          <w:rFonts w:hint="eastAsia" w:ascii="宋体" w:hAnsi="宋体" w:eastAsia="宋体" w:cs="宋体"/>
          <w:spacing w:val="-64"/>
          <w:sz w:val="24"/>
          <w:szCs w:val="24"/>
        </w:rPr>
        <w:t xml:space="preserve"> </w:t>
      </w:r>
      <w:r>
        <w:rPr>
          <w:rFonts w:hint="eastAsia" w:ascii="宋体" w:hAnsi="宋体" w:eastAsia="宋体" w:cs="宋体"/>
          <w:spacing w:val="-1"/>
          <w:sz w:val="24"/>
          <w:szCs w:val="24"/>
        </w:rPr>
        <w:t>日下午</w:t>
      </w:r>
      <w:r>
        <w:rPr>
          <w:rFonts w:hint="eastAsia" w:ascii="宋体" w:hAnsi="宋体" w:eastAsia="宋体" w:cs="宋体"/>
          <w:spacing w:val="-104"/>
          <w:sz w:val="24"/>
          <w:szCs w:val="24"/>
        </w:rPr>
        <w:t xml:space="preserve"> </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3:00</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
          <w:sz w:val="24"/>
          <w:szCs w:val="24"/>
        </w:rPr>
        <w:t>。</w:t>
      </w:r>
    </w:p>
    <w:p w14:paraId="7F6BB3A7">
      <w:pPr>
        <w:numPr>
          <w:ilvl w:val="0"/>
          <w:numId w:val="1"/>
        </w:numPr>
        <w:spacing w:before="78" w:line="360" w:lineRule="auto"/>
        <w:ind w:left="-100" w:leftChars="0" w:firstLine="520" w:firstLineChars="0"/>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评审办法</w:t>
      </w:r>
    </w:p>
    <w:p w14:paraId="0A024AF6">
      <w:pPr>
        <w:numPr>
          <w:ilvl w:val="0"/>
          <w:numId w:val="0"/>
        </w:numPr>
        <w:spacing w:before="78" w:line="360" w:lineRule="auto"/>
        <w:ind w:left="420" w:leftChars="0"/>
        <w:rPr>
          <w:rFonts w:hint="default" w:ascii="宋体" w:hAnsi="宋体" w:eastAsia="宋体" w:cs="宋体"/>
          <w:sz w:val="24"/>
          <w:szCs w:val="32"/>
        </w:rPr>
      </w:pPr>
      <w:r>
        <w:rPr>
          <w:rFonts w:hint="eastAsia" w:ascii="宋体" w:hAnsi="宋体" w:eastAsia="宋体" w:cs="宋体"/>
          <w:spacing w:val="12"/>
          <w:sz w:val="24"/>
          <w:szCs w:val="24"/>
          <w:lang w:val="en-US" w:eastAsia="zh-CN"/>
        </w:rPr>
        <w:t>在满足资格要求的基础上，根据质量和服务均能满足采购文件实质性响应要求且报价最低的原则确定成交供应商</w:t>
      </w:r>
      <w:r>
        <w:rPr>
          <w:rFonts w:hint="eastAsia" w:ascii="宋体" w:hAnsi="宋体" w:eastAsia="宋体" w:cs="宋体"/>
          <w:spacing w:val="12"/>
          <w:sz w:val="24"/>
          <w:szCs w:val="24"/>
          <w:lang w:eastAsia="zh-CN"/>
        </w:rPr>
        <w:t>。</w:t>
      </w:r>
    </w:p>
    <w:p w14:paraId="607D89CF">
      <w:pPr>
        <w:pStyle w:val="6"/>
        <w:shd w:val="clear" w:color="auto" w:fill="FFFFFF"/>
        <w:autoSpaceDE/>
        <w:autoSpaceDN/>
        <w:adjustRightInd/>
        <w:snapToGrid/>
        <w:spacing w:before="0" w:beforeAutospacing="0" w:after="157" w:afterLines="50" w:afterAutospacing="0" w:line="360" w:lineRule="auto"/>
        <w:ind w:firstLine="454" w:firstLineChars="200"/>
        <w:jc w:val="both"/>
        <w:textAlignment w:val="auto"/>
        <w:rPr>
          <w:rFonts w:hint="default" w:ascii="宋体" w:hAnsi="宋体" w:eastAsia="宋体" w:cs="宋体"/>
          <w:b/>
          <w:bCs/>
          <w:snapToGrid w:val="0"/>
          <w:color w:val="000000"/>
          <w:spacing w:val="-7"/>
          <w:kern w:val="0"/>
          <w:sz w:val="24"/>
          <w:szCs w:val="24"/>
          <w:lang w:val="en-US" w:eastAsia="zh-CN" w:bidi="ar-SA"/>
        </w:rPr>
      </w:pPr>
      <w:r>
        <w:rPr>
          <w:rFonts w:hint="default" w:ascii="宋体" w:hAnsi="宋体" w:eastAsia="宋体" w:cs="宋体"/>
          <w:b/>
          <w:bCs/>
          <w:snapToGrid w:val="0"/>
          <w:color w:val="000000"/>
          <w:spacing w:val="-7"/>
          <w:kern w:val="0"/>
          <w:sz w:val="24"/>
          <w:szCs w:val="24"/>
          <w:lang w:val="en-US" w:eastAsia="zh-CN" w:bidi="ar-SA"/>
        </w:rPr>
        <w:t>七、发布公告的媒介</w:t>
      </w:r>
    </w:p>
    <w:p w14:paraId="297BCF9C">
      <w:pPr>
        <w:numPr>
          <w:ilvl w:val="0"/>
          <w:numId w:val="0"/>
        </w:numPr>
        <w:spacing w:before="78" w:line="360" w:lineRule="auto"/>
        <w:ind w:left="420" w:leftChars="0"/>
        <w:rPr>
          <w:rFonts w:hint="default" w:ascii="宋体" w:hAnsi="宋体" w:eastAsia="宋体" w:cs="宋体"/>
          <w:sz w:val="24"/>
          <w:szCs w:val="24"/>
          <w:lang w:eastAsia="en-US" w:bidi="ar-SA"/>
        </w:rPr>
      </w:pPr>
      <w:r>
        <w:rPr>
          <w:rFonts w:hint="default" w:ascii="宋体" w:hAnsi="宋体" w:eastAsia="宋体" w:cs="宋体"/>
          <w:sz w:val="24"/>
          <w:szCs w:val="24"/>
          <w:lang w:eastAsia="en-US" w:bidi="ar-SA"/>
        </w:rPr>
        <w:t>本次</w:t>
      </w:r>
      <w:r>
        <w:rPr>
          <w:rFonts w:hint="eastAsia" w:ascii="宋体" w:hAnsi="宋体" w:eastAsia="宋体" w:cs="宋体"/>
          <w:sz w:val="24"/>
          <w:szCs w:val="24"/>
          <w:lang w:val="en-US" w:eastAsia="zh-CN" w:bidi="ar-SA"/>
        </w:rPr>
        <w:t>采购</w:t>
      </w:r>
      <w:r>
        <w:rPr>
          <w:rFonts w:hint="default" w:ascii="宋体" w:hAnsi="宋体" w:eastAsia="宋体" w:cs="宋体"/>
          <w:sz w:val="24"/>
          <w:szCs w:val="24"/>
          <w:lang w:eastAsia="en-US" w:bidi="ar-SA"/>
        </w:rPr>
        <w:t>公告在</w:t>
      </w:r>
      <w:r>
        <w:rPr>
          <w:rFonts w:hint="default" w:ascii="宋体" w:hAnsi="宋体" w:eastAsia="宋体" w:cs="宋体"/>
          <w:sz w:val="24"/>
          <w:szCs w:val="24"/>
          <w:lang w:bidi="ar-SA"/>
        </w:rPr>
        <w:t>湖北国隆建工集团有限公司</w:t>
      </w:r>
      <w:r>
        <w:rPr>
          <w:rFonts w:hint="default" w:ascii="宋体" w:hAnsi="宋体" w:eastAsia="宋体" w:cs="宋体"/>
          <w:sz w:val="24"/>
          <w:szCs w:val="24"/>
          <w:lang w:eastAsia="en-US" w:bidi="ar-SA"/>
        </w:rPr>
        <w:t>官方网站（http://www.gljgjt.com）上发布。</w:t>
      </w:r>
    </w:p>
    <w:p w14:paraId="2459E5AA">
      <w:pPr>
        <w:spacing w:before="78" w:line="360" w:lineRule="auto"/>
        <w:ind w:left="498"/>
        <w:rPr>
          <w:rFonts w:hint="default" w:ascii="宋体" w:hAnsi="宋体" w:eastAsia="宋体" w:cs="宋体"/>
          <w:b/>
          <w:spacing w:val="-7"/>
          <w:sz w:val="24"/>
          <w:szCs w:val="24"/>
          <w:lang w:eastAsia="zh-CN"/>
        </w:rPr>
      </w:pPr>
      <w:r>
        <w:rPr>
          <w:rFonts w:hint="default" w:ascii="宋体" w:hAnsi="宋体" w:eastAsia="宋体" w:cs="宋体"/>
          <w:b/>
          <w:spacing w:val="-7"/>
          <w:sz w:val="24"/>
          <w:szCs w:val="24"/>
          <w:lang w:eastAsia="zh-CN"/>
        </w:rPr>
        <w:t>八、联系方式</w:t>
      </w:r>
    </w:p>
    <w:p w14:paraId="2D1BEF51">
      <w:pPr>
        <w:numPr>
          <w:ilvl w:val="0"/>
          <w:numId w:val="0"/>
        </w:numPr>
        <w:spacing w:before="78" w:line="360" w:lineRule="auto"/>
        <w:ind w:left="420" w:leftChars="0"/>
        <w:rPr>
          <w:rFonts w:hint="default" w:ascii="宋体" w:hAnsi="宋体" w:eastAsia="宋体" w:cs="宋体"/>
          <w:spacing w:val="12"/>
          <w:sz w:val="24"/>
          <w:szCs w:val="24"/>
        </w:rPr>
      </w:pPr>
      <w:r>
        <w:rPr>
          <w:rFonts w:hint="default" w:ascii="宋体" w:hAnsi="宋体" w:eastAsia="宋体" w:cs="宋体"/>
          <w:spacing w:val="12"/>
          <w:sz w:val="24"/>
          <w:szCs w:val="24"/>
        </w:rPr>
        <w:t>采购人：湖北国隆建工集团有限公司</w:t>
      </w:r>
    </w:p>
    <w:p w14:paraId="1384875C">
      <w:pPr>
        <w:numPr>
          <w:ilvl w:val="0"/>
          <w:numId w:val="0"/>
        </w:numPr>
        <w:spacing w:before="78" w:line="360" w:lineRule="auto"/>
        <w:ind w:left="420" w:leftChars="0"/>
        <w:rPr>
          <w:rFonts w:hint="default" w:ascii="宋体" w:hAnsi="宋体" w:eastAsia="宋体" w:cs="宋体"/>
          <w:spacing w:val="11"/>
          <w:sz w:val="24"/>
          <w:szCs w:val="24"/>
          <w:lang w:eastAsia="zh-CN"/>
        </w:rPr>
      </w:pPr>
      <w:r>
        <w:rPr>
          <w:rFonts w:hint="default" w:ascii="宋体" w:hAnsi="宋体" w:eastAsia="宋体" w:cs="宋体"/>
          <w:spacing w:val="11"/>
          <w:sz w:val="24"/>
          <w:szCs w:val="24"/>
        </w:rPr>
        <w:t>地址：</w:t>
      </w:r>
      <w:r>
        <w:rPr>
          <w:rFonts w:hint="default" w:ascii="宋体" w:hAnsi="宋体" w:eastAsia="宋体" w:cs="宋体"/>
          <w:spacing w:val="11"/>
          <w:sz w:val="24"/>
          <w:szCs w:val="24"/>
          <w:u w:val="none"/>
        </w:rPr>
        <w:t>湖北</w:t>
      </w:r>
      <w:r>
        <w:rPr>
          <w:rFonts w:hint="default" w:ascii="宋体" w:hAnsi="宋体" w:eastAsia="宋体" w:cs="宋体"/>
          <w:spacing w:val="11"/>
          <w:sz w:val="24"/>
          <w:szCs w:val="24"/>
        </w:rPr>
        <w:t>省十堰</w:t>
      </w:r>
      <w:r>
        <w:rPr>
          <w:rFonts w:hint="default" w:ascii="宋体" w:hAnsi="宋体" w:eastAsia="宋体" w:cs="宋体"/>
          <w:spacing w:val="11"/>
          <w:sz w:val="24"/>
          <w:szCs w:val="24"/>
          <w:lang w:eastAsia="zh-CN"/>
        </w:rPr>
        <w:t>茅箭区北京北路76号明天印象创业园6楼</w:t>
      </w:r>
    </w:p>
    <w:p w14:paraId="6B1AE6C9">
      <w:pPr>
        <w:numPr>
          <w:ilvl w:val="0"/>
          <w:numId w:val="0"/>
        </w:numPr>
        <w:spacing w:before="78" w:line="360" w:lineRule="auto"/>
        <w:ind w:left="420" w:leftChars="0"/>
        <w:rPr>
          <w:rFonts w:hint="eastAsia" w:ascii="宋体" w:hAnsi="宋体" w:eastAsia="宋体" w:cs="宋体"/>
          <w:spacing w:val="11"/>
          <w:sz w:val="24"/>
          <w:szCs w:val="24"/>
          <w:lang w:val="en-US" w:eastAsia="zh-CN"/>
        </w:rPr>
      </w:pPr>
      <w:r>
        <w:rPr>
          <w:rFonts w:hint="default" w:ascii="宋体" w:hAnsi="宋体" w:eastAsia="宋体" w:cs="宋体"/>
          <w:spacing w:val="11"/>
          <w:sz w:val="24"/>
          <w:szCs w:val="24"/>
          <w:lang w:eastAsia="zh-CN"/>
        </w:rPr>
        <w:t>联系人：</w:t>
      </w:r>
      <w:r>
        <w:rPr>
          <w:rFonts w:hint="eastAsia" w:ascii="宋体" w:hAnsi="宋体" w:eastAsia="宋体" w:cs="宋体"/>
          <w:spacing w:val="11"/>
          <w:sz w:val="24"/>
          <w:szCs w:val="24"/>
          <w:u w:val="single"/>
          <w:lang w:val="en-US" w:eastAsia="zh-CN"/>
        </w:rPr>
        <w:t xml:space="preserve">        马青郧          </w:t>
      </w:r>
      <w:r>
        <w:rPr>
          <w:rFonts w:hint="eastAsia" w:ascii="宋体" w:hAnsi="宋体" w:eastAsia="宋体" w:cs="宋体"/>
          <w:spacing w:val="11"/>
          <w:sz w:val="24"/>
          <w:szCs w:val="24"/>
          <w:u w:val="none"/>
          <w:lang w:val="en-US" w:eastAsia="zh-CN"/>
        </w:rPr>
        <w:t xml:space="preserve">               </w:t>
      </w:r>
      <w:r>
        <w:rPr>
          <w:rFonts w:hint="eastAsia" w:ascii="宋体" w:hAnsi="宋体" w:eastAsia="宋体" w:cs="宋体"/>
          <w:spacing w:val="11"/>
          <w:sz w:val="24"/>
          <w:szCs w:val="24"/>
          <w:lang w:val="en-US" w:eastAsia="zh-CN"/>
        </w:rPr>
        <w:t xml:space="preserve"> </w:t>
      </w:r>
    </w:p>
    <w:p w14:paraId="2FA82F1D">
      <w:pPr>
        <w:numPr>
          <w:ilvl w:val="0"/>
          <w:numId w:val="0"/>
        </w:numPr>
        <w:spacing w:before="78" w:line="360" w:lineRule="auto"/>
        <w:ind w:left="420" w:leftChars="0"/>
        <w:rPr>
          <w:rFonts w:hint="eastAsia" w:ascii="宋体" w:hAnsi="宋体" w:eastAsia="宋体" w:cs="宋体"/>
          <w:spacing w:val="11"/>
          <w:sz w:val="24"/>
          <w:szCs w:val="24"/>
          <w:lang w:val="en-US" w:eastAsia="zh-CN"/>
        </w:rPr>
      </w:pPr>
      <w:r>
        <w:rPr>
          <w:rFonts w:hint="default" w:ascii="宋体" w:hAnsi="宋体" w:eastAsia="宋体" w:cs="宋体"/>
          <w:spacing w:val="11"/>
          <w:sz w:val="24"/>
          <w:szCs w:val="24"/>
          <w:lang w:eastAsia="zh-CN"/>
        </w:rPr>
        <w:t>联系电话：</w:t>
      </w:r>
      <w:r>
        <w:rPr>
          <w:rFonts w:hint="eastAsia" w:ascii="宋体" w:hAnsi="宋体" w:eastAsia="宋体" w:cs="宋体"/>
          <w:spacing w:val="11"/>
          <w:sz w:val="24"/>
          <w:szCs w:val="24"/>
          <w:u w:val="single"/>
          <w:lang w:val="en-US" w:eastAsia="zh-CN"/>
        </w:rPr>
        <w:t xml:space="preserve">   13733558934        </w:t>
      </w:r>
      <w:r>
        <w:rPr>
          <w:rFonts w:hint="eastAsia" w:ascii="宋体" w:hAnsi="宋体" w:eastAsia="宋体" w:cs="宋体"/>
          <w:spacing w:val="11"/>
          <w:sz w:val="24"/>
          <w:szCs w:val="24"/>
          <w:u w:val="none"/>
          <w:lang w:val="en-US" w:eastAsia="zh-CN"/>
        </w:rPr>
        <w:t xml:space="preserve"> </w:t>
      </w:r>
      <w:r>
        <w:rPr>
          <w:rFonts w:hint="eastAsia" w:ascii="宋体" w:hAnsi="宋体" w:eastAsia="宋体" w:cs="宋体"/>
          <w:spacing w:val="11"/>
          <w:sz w:val="24"/>
          <w:szCs w:val="24"/>
          <w:lang w:val="en-US" w:eastAsia="zh-CN"/>
        </w:rPr>
        <w:t xml:space="preserve">   </w:t>
      </w:r>
    </w:p>
    <w:p w14:paraId="290CD22D">
      <w:pPr>
        <w:numPr>
          <w:ilvl w:val="0"/>
          <w:numId w:val="0"/>
        </w:numPr>
        <w:spacing w:before="78" w:line="360" w:lineRule="auto"/>
        <w:ind w:left="420" w:leftChars="0"/>
        <w:rPr>
          <w:rFonts w:hint="default" w:ascii="宋体" w:hAnsi="宋体" w:eastAsia="宋体" w:cs="宋体"/>
          <w:spacing w:val="11"/>
          <w:sz w:val="24"/>
          <w:szCs w:val="24"/>
          <w:lang w:val="en-US" w:eastAsia="zh-CN"/>
        </w:rPr>
      </w:pPr>
      <w:r>
        <w:rPr>
          <w:rFonts w:hint="default" w:ascii="宋体" w:hAnsi="宋体" w:eastAsia="宋体" w:cs="宋体"/>
          <w:spacing w:val="11"/>
          <w:sz w:val="24"/>
          <w:szCs w:val="24"/>
          <w:lang w:eastAsia="zh-CN"/>
        </w:rPr>
        <w:t>邮箱</w:t>
      </w:r>
      <w:r>
        <w:rPr>
          <w:rFonts w:hint="eastAsia" w:ascii="宋体" w:hAnsi="宋体" w:eastAsia="宋体" w:cs="宋体"/>
          <w:spacing w:val="11"/>
          <w:sz w:val="24"/>
          <w:szCs w:val="24"/>
          <w:lang w:eastAsia="zh-CN"/>
        </w:rPr>
        <w:t>：</w:t>
      </w:r>
      <w:r>
        <w:rPr>
          <w:rFonts w:hint="default" w:ascii="宋体" w:hAnsi="宋体" w:eastAsia="宋体" w:cs="宋体"/>
          <w:spacing w:val="11"/>
          <w:sz w:val="24"/>
          <w:szCs w:val="24"/>
          <w:u w:val="single"/>
          <w:lang w:eastAsia="zh-CN"/>
        </w:rPr>
        <w:t xml:space="preserve"> </w:t>
      </w:r>
      <w:r>
        <w:rPr>
          <w:rFonts w:hint="eastAsia" w:ascii="宋体" w:hAnsi="宋体" w:eastAsia="宋体" w:cs="宋体"/>
          <w:spacing w:val="11"/>
          <w:sz w:val="24"/>
          <w:szCs w:val="24"/>
          <w:u w:val="single"/>
          <w:lang w:val="en-US" w:eastAsia="zh-CN"/>
        </w:rPr>
        <w:t xml:space="preserve"> 1391975508@qq.com       </w:t>
      </w:r>
    </w:p>
    <w:p w14:paraId="0D0AAF28">
      <w:pPr>
        <w:spacing w:before="273" w:line="360" w:lineRule="auto"/>
        <w:ind w:left="514"/>
        <w:rPr>
          <w:rFonts w:hint="default" w:ascii="宋体" w:hAnsi="宋体" w:eastAsia="宋体" w:cs="宋体"/>
          <w:sz w:val="24"/>
          <w:szCs w:val="24"/>
          <w:lang w:eastAsia="zh-CN"/>
        </w:rPr>
      </w:pPr>
    </w:p>
    <w:p w14:paraId="6091D46B">
      <w:pPr>
        <w:bidi w:val="0"/>
        <w:spacing w:line="360" w:lineRule="auto"/>
        <w:rPr>
          <w:rFonts w:hint="default" w:ascii="Arial" w:hAnsi="Arial" w:eastAsia="Arial" w:cs="Arial"/>
          <w:snapToGrid w:val="0"/>
          <w:color w:val="000000"/>
          <w:kern w:val="0"/>
          <w:sz w:val="21"/>
          <w:szCs w:val="21"/>
          <w:lang w:val="en-US" w:eastAsia="zh-CN" w:bidi="ar-SA"/>
        </w:rPr>
      </w:pPr>
    </w:p>
    <w:p w14:paraId="69B8BF98">
      <w:pPr>
        <w:pStyle w:val="7"/>
        <w:spacing w:line="360" w:lineRule="auto"/>
        <w:rPr>
          <w:rFonts w:hint="default" w:ascii="Arial" w:hAnsi="Arial" w:eastAsia="Arial" w:cs="Arial"/>
          <w:snapToGrid w:val="0"/>
          <w:color w:val="000000"/>
          <w:kern w:val="0"/>
          <w:sz w:val="21"/>
          <w:szCs w:val="21"/>
          <w:lang w:val="en-US" w:eastAsia="zh-CN" w:bidi="ar-SA"/>
        </w:rPr>
      </w:pPr>
    </w:p>
    <w:p w14:paraId="1C07B89C">
      <w:pPr>
        <w:pStyle w:val="7"/>
        <w:spacing w:line="360" w:lineRule="auto"/>
        <w:rPr>
          <w:rFonts w:hint="default" w:ascii="Arial" w:hAnsi="Arial" w:eastAsia="Arial" w:cs="Arial"/>
          <w:snapToGrid w:val="0"/>
          <w:color w:val="000000"/>
          <w:kern w:val="0"/>
          <w:sz w:val="21"/>
          <w:szCs w:val="21"/>
          <w:lang w:val="en-US" w:eastAsia="zh-CN" w:bidi="ar-SA"/>
        </w:rPr>
      </w:pPr>
    </w:p>
    <w:p w14:paraId="5601C26D">
      <w:pPr>
        <w:bidi w:val="0"/>
        <w:spacing w:line="360" w:lineRule="auto"/>
        <w:rPr>
          <w:rFonts w:hint="default"/>
          <w:lang w:val="en-US" w:eastAsia="zh-CN"/>
        </w:rPr>
      </w:pPr>
    </w:p>
    <w:p w14:paraId="1DBB0282">
      <w:pPr>
        <w:bidi w:val="0"/>
        <w:spacing w:line="360" w:lineRule="auto"/>
        <w:rPr>
          <w:rFonts w:hint="default"/>
          <w:lang w:val="en-US" w:eastAsia="zh-CN"/>
        </w:rPr>
      </w:pPr>
    </w:p>
    <w:p w14:paraId="53CA34D1">
      <w:pPr>
        <w:bidi w:val="0"/>
        <w:spacing w:line="360" w:lineRule="auto"/>
        <w:rPr>
          <w:rFonts w:hint="default"/>
          <w:lang w:val="en-US" w:eastAsia="zh-CN"/>
        </w:rPr>
      </w:pPr>
    </w:p>
    <w:p w14:paraId="4F95896A">
      <w:pPr>
        <w:bidi w:val="0"/>
        <w:spacing w:line="360" w:lineRule="auto"/>
        <w:rPr>
          <w:rFonts w:hint="default"/>
          <w:lang w:val="en-US" w:eastAsia="zh-CN"/>
        </w:rPr>
      </w:pPr>
    </w:p>
    <w:p w14:paraId="089D930B">
      <w:pPr>
        <w:bidi w:val="0"/>
        <w:spacing w:line="360" w:lineRule="auto"/>
        <w:rPr>
          <w:rFonts w:hint="default"/>
          <w:lang w:val="en-US" w:eastAsia="zh-CN"/>
        </w:rPr>
      </w:pPr>
    </w:p>
    <w:p w14:paraId="21120261">
      <w:pPr>
        <w:bidi w:val="0"/>
        <w:spacing w:line="360" w:lineRule="auto"/>
        <w:rPr>
          <w:rFonts w:hint="default"/>
          <w:lang w:val="en-US" w:eastAsia="zh-CN"/>
        </w:rPr>
      </w:pPr>
    </w:p>
    <w:p w14:paraId="6B634FDD">
      <w:pPr>
        <w:pStyle w:val="7"/>
        <w:jc w:val="center"/>
        <w:rPr>
          <w:rFonts w:hint="default" w:ascii="Arial" w:hAnsi="Arial" w:eastAsia="Arial" w:cs="Arial"/>
          <w:snapToGrid w:val="0"/>
          <w:color w:val="000000"/>
          <w:kern w:val="0"/>
          <w:sz w:val="21"/>
          <w:szCs w:val="21"/>
          <w:lang w:val="en-US" w:eastAsia="zh-CN" w:bidi="ar-SA"/>
        </w:rPr>
        <w:sectPr>
          <w:headerReference r:id="rId6" w:type="default"/>
          <w:footerReference r:id="rId7" w:type="default"/>
          <w:pgSz w:w="11906" w:h="16839"/>
          <w:pgMar w:top="1417" w:right="1417" w:bottom="1417" w:left="1417" w:header="0" w:footer="783" w:gutter="0"/>
          <w:pgNumType w:fmt="decimal"/>
          <w:cols w:space="720" w:num="1"/>
        </w:sectPr>
      </w:pPr>
      <w:r>
        <w:rPr>
          <w:rFonts w:hint="eastAsia"/>
          <w:lang w:val="en-US" w:eastAsia="zh-CN"/>
        </w:rPr>
        <w:tab/>
      </w:r>
      <w:r>
        <w:rPr>
          <w:rFonts w:hint="eastAsia"/>
          <w:lang w:val="en-US" w:eastAsia="zh-CN"/>
        </w:rPr>
        <w:t xml:space="preserve">                                                          </w:t>
      </w:r>
      <w:r>
        <w:rPr>
          <w:rFonts w:hint="eastAsia" w:ascii="宋体" w:hAnsi="宋体" w:eastAsia="宋体" w:cs="宋体"/>
          <w:spacing w:val="11"/>
          <w:sz w:val="24"/>
          <w:szCs w:val="24"/>
          <w:lang w:val="en-US" w:eastAsia="zh-CN"/>
        </w:rPr>
        <w:t xml:space="preserve"> </w:t>
      </w:r>
    </w:p>
    <w:p w14:paraId="4B6369B6">
      <w:pPr>
        <w:pStyle w:val="3"/>
        <w:spacing w:line="254" w:lineRule="auto"/>
        <w:rPr>
          <w:b w:val="0"/>
          <w:bCs w:val="0"/>
        </w:rPr>
      </w:pPr>
    </w:p>
    <w:p w14:paraId="67285A1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Autospacing="0" w:line="240" w:lineRule="auto"/>
        <w:ind w:right="0" w:rightChars="0"/>
        <w:jc w:val="left"/>
        <w:textAlignment w:val="auto"/>
        <w:rPr>
          <w:b w:val="0"/>
          <w:bCs w:val="0"/>
        </w:rPr>
      </w:pPr>
      <w:r>
        <w:rPr>
          <w:rFonts w:hint="eastAsia" w:ascii="宋体" w:hAnsi="宋体" w:eastAsia="宋体" w:cs="宋体"/>
          <w:b w:val="0"/>
          <w:bCs w:val="0"/>
          <w:snapToGrid w:val="0"/>
          <w:color w:val="000000"/>
          <w:spacing w:val="-7"/>
          <w:kern w:val="0"/>
          <w:sz w:val="24"/>
          <w:szCs w:val="24"/>
          <w:lang w:val="en-US" w:eastAsia="zh-CN" w:bidi="ar-SA"/>
        </w:rPr>
        <w:t>响应文件格式：</w:t>
      </w:r>
    </w:p>
    <w:p w14:paraId="465C3FF1">
      <w:pPr>
        <w:pStyle w:val="3"/>
        <w:spacing w:line="255" w:lineRule="auto"/>
      </w:pPr>
    </w:p>
    <w:p w14:paraId="74A27D7C">
      <w:pPr>
        <w:pStyle w:val="3"/>
        <w:spacing w:line="255" w:lineRule="auto"/>
      </w:pPr>
    </w:p>
    <w:p w14:paraId="3F1E1B4E">
      <w:pPr>
        <w:pStyle w:val="3"/>
        <w:spacing w:line="255" w:lineRule="auto"/>
      </w:pPr>
    </w:p>
    <w:p w14:paraId="3C2A5875">
      <w:pPr>
        <w:pStyle w:val="3"/>
        <w:spacing w:line="255" w:lineRule="auto"/>
      </w:pPr>
    </w:p>
    <w:p w14:paraId="3B7467EB">
      <w:pPr>
        <w:pStyle w:val="3"/>
        <w:spacing w:line="255" w:lineRule="auto"/>
      </w:pPr>
    </w:p>
    <w:p w14:paraId="0A54031C">
      <w:pPr>
        <w:pStyle w:val="3"/>
        <w:spacing w:line="255" w:lineRule="auto"/>
      </w:pPr>
    </w:p>
    <w:p w14:paraId="52967D87">
      <w:pPr>
        <w:pStyle w:val="3"/>
        <w:spacing w:line="255" w:lineRule="auto"/>
        <w:rPr>
          <w:rFonts w:hint="eastAsia" w:eastAsia="宋体"/>
          <w:lang w:eastAsia="zh-CN"/>
        </w:rPr>
      </w:pPr>
    </w:p>
    <w:p w14:paraId="5DCE7F6B">
      <w:pPr>
        <w:pStyle w:val="3"/>
        <w:spacing w:line="255" w:lineRule="auto"/>
        <w:rPr>
          <w:rFonts w:hint="eastAsia" w:eastAsia="宋体"/>
          <w:lang w:eastAsia="zh-CN"/>
        </w:rPr>
      </w:pPr>
    </w:p>
    <w:p w14:paraId="05D633BD">
      <w:pPr>
        <w:pStyle w:val="3"/>
        <w:spacing w:line="255" w:lineRule="auto"/>
      </w:pPr>
    </w:p>
    <w:p w14:paraId="4207F61B">
      <w:pPr>
        <w:pStyle w:val="3"/>
        <w:spacing w:line="255" w:lineRule="auto"/>
      </w:pPr>
    </w:p>
    <w:p w14:paraId="327CB946">
      <w:pPr>
        <w:pStyle w:val="3"/>
        <w:spacing w:line="255" w:lineRule="auto"/>
      </w:pPr>
    </w:p>
    <w:p w14:paraId="1EC94A1A">
      <w:pPr>
        <w:spacing w:before="153" w:line="226" w:lineRule="auto"/>
        <w:jc w:val="center"/>
        <w:rPr>
          <w:rFonts w:ascii="仿宋" w:hAnsi="仿宋" w:eastAsia="仿宋" w:cs="仿宋"/>
          <w:sz w:val="47"/>
          <w:szCs w:val="47"/>
        </w:rPr>
      </w:pPr>
      <w:r>
        <w:rPr>
          <w:rFonts w:hint="eastAsia" w:ascii="宋体" w:hAnsi="宋体" w:eastAsia="宋体" w:cs="宋体"/>
          <w:b/>
          <w:bCs/>
          <w:snapToGrid/>
          <w:kern w:val="2"/>
          <w:sz w:val="72"/>
          <w:szCs w:val="72"/>
          <w:lang w:val="en-US" w:eastAsia="zh-CN" w:bidi="ar-SA"/>
        </w:rPr>
        <w:t>劳务分包响应文件</w:t>
      </w:r>
    </w:p>
    <w:p w14:paraId="2B6E749E">
      <w:pPr>
        <w:pStyle w:val="3"/>
        <w:spacing w:line="243" w:lineRule="auto"/>
      </w:pPr>
    </w:p>
    <w:p w14:paraId="2C6ECC7C">
      <w:pPr>
        <w:pStyle w:val="3"/>
        <w:spacing w:line="243" w:lineRule="auto"/>
      </w:pPr>
    </w:p>
    <w:p w14:paraId="5CA49B08">
      <w:pPr>
        <w:pStyle w:val="3"/>
        <w:spacing w:line="243" w:lineRule="auto"/>
      </w:pPr>
    </w:p>
    <w:p w14:paraId="3D63386D">
      <w:pPr>
        <w:pStyle w:val="3"/>
        <w:spacing w:line="243" w:lineRule="auto"/>
      </w:pPr>
    </w:p>
    <w:p w14:paraId="03B32703">
      <w:pPr>
        <w:pStyle w:val="3"/>
        <w:spacing w:line="243" w:lineRule="auto"/>
      </w:pPr>
    </w:p>
    <w:p w14:paraId="5428818B">
      <w:pPr>
        <w:pStyle w:val="3"/>
        <w:spacing w:line="243" w:lineRule="auto"/>
      </w:pPr>
    </w:p>
    <w:p w14:paraId="5D68460C">
      <w:pPr>
        <w:pStyle w:val="3"/>
        <w:spacing w:line="243" w:lineRule="auto"/>
      </w:pPr>
    </w:p>
    <w:p w14:paraId="5BABF98C">
      <w:pPr>
        <w:pStyle w:val="3"/>
        <w:spacing w:line="243" w:lineRule="auto"/>
      </w:pPr>
    </w:p>
    <w:p w14:paraId="67070660">
      <w:pPr>
        <w:pStyle w:val="3"/>
        <w:spacing w:line="243" w:lineRule="auto"/>
      </w:pPr>
    </w:p>
    <w:p w14:paraId="498AE607">
      <w:pPr>
        <w:pStyle w:val="3"/>
        <w:spacing w:line="243" w:lineRule="auto"/>
      </w:pPr>
    </w:p>
    <w:p w14:paraId="026C56CD">
      <w:pPr>
        <w:pStyle w:val="3"/>
        <w:spacing w:line="243" w:lineRule="auto"/>
      </w:pPr>
    </w:p>
    <w:p w14:paraId="71308A68">
      <w:pPr>
        <w:pStyle w:val="3"/>
        <w:spacing w:line="244" w:lineRule="auto"/>
      </w:pPr>
    </w:p>
    <w:p w14:paraId="3739D202">
      <w:pPr>
        <w:pStyle w:val="3"/>
        <w:spacing w:line="244" w:lineRule="auto"/>
      </w:pPr>
    </w:p>
    <w:p w14:paraId="5D43050D">
      <w:pPr>
        <w:pStyle w:val="3"/>
        <w:spacing w:line="244" w:lineRule="auto"/>
      </w:pPr>
    </w:p>
    <w:p w14:paraId="2B20760E">
      <w:pPr>
        <w:pStyle w:val="3"/>
        <w:spacing w:line="244" w:lineRule="auto"/>
      </w:pPr>
    </w:p>
    <w:p w14:paraId="06131C92">
      <w:pPr>
        <w:spacing w:before="91" w:line="360" w:lineRule="auto"/>
        <w:ind w:left="707"/>
        <w:rPr>
          <w:rFonts w:ascii="宋体" w:hAnsi="宋体" w:eastAsia="宋体" w:cs="宋体"/>
          <w:sz w:val="28"/>
          <w:szCs w:val="28"/>
          <w:u w:val="single" w:color="auto"/>
        </w:rPr>
      </w:pPr>
      <w:r>
        <w:rPr>
          <w:rFonts w:hint="eastAsia" w:ascii="宋体" w:hAnsi="宋体" w:eastAsia="宋体" w:cs="宋体"/>
          <w:b/>
          <w:bCs/>
          <w:spacing w:val="-5"/>
          <w:sz w:val="28"/>
          <w:szCs w:val="28"/>
          <w:lang w:val="en-US" w:eastAsia="zh-CN"/>
        </w:rPr>
        <w:t>项目</w:t>
      </w:r>
      <w:r>
        <w:rPr>
          <w:rFonts w:ascii="宋体" w:hAnsi="宋体" w:eastAsia="宋体" w:cs="宋体"/>
          <w:b/>
          <w:bCs/>
          <w:spacing w:val="-5"/>
          <w:sz w:val="28"/>
          <w:szCs w:val="28"/>
        </w:rPr>
        <w:t>名称：</w:t>
      </w:r>
      <w:r>
        <w:rPr>
          <w:rFonts w:ascii="宋体" w:hAnsi="宋体" w:eastAsia="宋体" w:cs="宋体"/>
          <w:sz w:val="28"/>
          <w:szCs w:val="28"/>
          <w:u w:val="single" w:color="auto"/>
        </w:rPr>
        <w:t xml:space="preserve">                                    </w:t>
      </w:r>
    </w:p>
    <w:p w14:paraId="5F09B362">
      <w:pPr>
        <w:spacing w:before="91" w:line="360" w:lineRule="auto"/>
        <w:ind w:left="707"/>
        <w:rPr>
          <w:rFonts w:ascii="宋体" w:hAnsi="宋体" w:eastAsia="宋体" w:cs="宋体"/>
          <w:sz w:val="28"/>
          <w:szCs w:val="28"/>
          <w:u w:val="single" w:color="auto"/>
        </w:rPr>
      </w:pPr>
      <w:r>
        <w:rPr>
          <w:rFonts w:hint="eastAsia" w:ascii="宋体" w:hAnsi="宋体" w:eastAsia="宋体" w:cs="宋体"/>
          <w:b/>
          <w:bCs/>
          <w:spacing w:val="-4"/>
          <w:sz w:val="28"/>
          <w:szCs w:val="28"/>
          <w:lang w:val="en-US" w:eastAsia="zh-CN"/>
        </w:rPr>
        <w:t>采购人</w:t>
      </w:r>
      <w:r>
        <w:rPr>
          <w:rFonts w:ascii="宋体" w:hAnsi="宋体" w:eastAsia="宋体" w:cs="宋体"/>
          <w:b/>
          <w:bCs/>
          <w:spacing w:val="-4"/>
          <w:sz w:val="28"/>
          <w:szCs w:val="28"/>
        </w:rPr>
        <w:t>：</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p>
    <w:p w14:paraId="460C13B3">
      <w:pPr>
        <w:spacing w:before="91" w:line="360" w:lineRule="auto"/>
        <w:ind w:left="707"/>
        <w:rPr>
          <w:rFonts w:hint="eastAsia" w:ascii="宋体" w:hAnsi="宋体" w:eastAsia="宋体" w:cs="宋体"/>
          <w:sz w:val="28"/>
          <w:szCs w:val="28"/>
          <w:u w:val="single" w:color="auto"/>
          <w:lang w:val="en-US" w:eastAsia="zh-CN"/>
        </w:rPr>
      </w:pPr>
      <w:r>
        <w:rPr>
          <w:rFonts w:hint="eastAsia" w:ascii="宋体" w:hAnsi="宋体" w:eastAsia="宋体" w:cs="宋体"/>
          <w:b/>
          <w:bCs/>
          <w:spacing w:val="-5"/>
          <w:sz w:val="28"/>
          <w:szCs w:val="28"/>
          <w:lang w:val="en-US" w:eastAsia="zh-CN"/>
        </w:rPr>
        <w:t>供应商</w:t>
      </w:r>
      <w:r>
        <w:rPr>
          <w:rFonts w:ascii="宋体" w:hAnsi="宋体" w:eastAsia="宋体" w:cs="宋体"/>
          <w:b/>
          <w:bCs/>
          <w:spacing w:val="-5"/>
          <w:sz w:val="28"/>
          <w:szCs w:val="28"/>
        </w:rPr>
        <w:t>（盖章</w:t>
      </w:r>
      <w:r>
        <w:rPr>
          <w:rFonts w:ascii="宋体" w:hAnsi="宋体" w:eastAsia="宋体" w:cs="宋体"/>
          <w:b/>
          <w:bCs/>
          <w:spacing w:val="-1"/>
          <w:sz w:val="28"/>
          <w:szCs w:val="28"/>
        </w:rPr>
        <w:t>）：</w:t>
      </w:r>
      <w:r>
        <w:rPr>
          <w:rFonts w:ascii="宋体" w:hAnsi="宋体" w:eastAsia="宋体" w:cs="宋体"/>
          <w:sz w:val="28"/>
          <w:szCs w:val="28"/>
          <w:u w:val="single" w:color="auto"/>
        </w:rPr>
        <w:tab/>
      </w:r>
      <w:r>
        <w:rPr>
          <w:rFonts w:hint="eastAsia" w:ascii="宋体" w:hAnsi="宋体" w:eastAsia="宋体" w:cs="宋体"/>
          <w:sz w:val="28"/>
          <w:szCs w:val="28"/>
          <w:u w:val="single" w:color="auto"/>
          <w:lang w:val="en-US" w:eastAsia="zh-CN"/>
        </w:rPr>
        <w:t xml:space="preserve">                             </w:t>
      </w:r>
    </w:p>
    <w:p w14:paraId="6174E156">
      <w:pPr>
        <w:spacing w:before="91" w:line="360" w:lineRule="auto"/>
        <w:ind w:left="707"/>
        <w:rPr>
          <w:rFonts w:hint="eastAsia" w:ascii="宋体" w:hAnsi="宋体" w:eastAsia="宋体" w:cs="宋体"/>
          <w:sz w:val="28"/>
          <w:szCs w:val="28"/>
          <w:u w:val="single" w:color="auto"/>
          <w:lang w:val="en-US" w:eastAsia="zh-CN"/>
        </w:rPr>
      </w:pPr>
      <w:r>
        <w:rPr>
          <w:rFonts w:ascii="宋体" w:hAnsi="宋体" w:eastAsia="宋体" w:cs="宋体"/>
          <w:b/>
          <w:bCs/>
          <w:spacing w:val="-3"/>
          <w:sz w:val="28"/>
          <w:szCs w:val="28"/>
        </w:rPr>
        <w:t>法定代表人或委托代理人</w:t>
      </w:r>
      <w:r>
        <w:rPr>
          <w:rFonts w:hint="eastAsia" w:ascii="宋体" w:hAnsi="宋体" w:eastAsia="宋体" w:cs="宋体"/>
          <w:b/>
          <w:spacing w:val="-3"/>
          <w:sz w:val="28"/>
          <w:szCs w:val="28"/>
          <w:lang w:val="en-US" w:eastAsia="zh-CN"/>
        </w:rPr>
        <w:t>(签字)</w:t>
      </w:r>
      <w:r>
        <w:rPr>
          <w:rFonts w:ascii="宋体" w:hAnsi="宋体" w:eastAsia="宋体" w:cs="宋体"/>
          <w:b/>
          <w:bCs/>
          <w:spacing w:val="-3"/>
          <w:sz w:val="28"/>
          <w:szCs w:val="28"/>
        </w:rPr>
        <w:t>：</w:t>
      </w:r>
      <w:r>
        <w:rPr>
          <w:rFonts w:ascii="宋体" w:hAnsi="宋体" w:eastAsia="宋体" w:cs="宋体"/>
          <w:sz w:val="28"/>
          <w:szCs w:val="28"/>
          <w:u w:val="single" w:color="auto"/>
        </w:rPr>
        <w:tab/>
      </w:r>
      <w:r>
        <w:rPr>
          <w:rFonts w:hint="eastAsia" w:ascii="宋体" w:hAnsi="宋体" w:eastAsia="宋体" w:cs="宋体"/>
          <w:sz w:val="28"/>
          <w:szCs w:val="28"/>
          <w:u w:val="single" w:color="auto"/>
          <w:lang w:val="en-US" w:eastAsia="zh-CN"/>
        </w:rPr>
        <w:t xml:space="preserve">               </w:t>
      </w:r>
    </w:p>
    <w:p w14:paraId="7DA3DEAB">
      <w:pPr>
        <w:spacing w:before="91" w:line="360" w:lineRule="auto"/>
        <w:ind w:left="707"/>
        <w:rPr>
          <w:rFonts w:ascii="宋体" w:hAnsi="宋体" w:eastAsia="宋体" w:cs="宋体"/>
          <w:sz w:val="28"/>
          <w:szCs w:val="28"/>
          <w:u w:val="single" w:color="auto"/>
        </w:rPr>
      </w:pPr>
      <w:r>
        <w:rPr>
          <w:rFonts w:ascii="宋体" w:hAnsi="宋体" w:eastAsia="宋体" w:cs="宋体"/>
          <w:b/>
          <w:bCs/>
          <w:spacing w:val="-5"/>
          <w:sz w:val="28"/>
          <w:szCs w:val="28"/>
        </w:rPr>
        <w:t>联系电话：</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p>
    <w:p w14:paraId="67E8092F">
      <w:pPr>
        <w:spacing w:before="91" w:line="360" w:lineRule="auto"/>
        <w:ind w:left="707"/>
        <w:rPr>
          <w:rFonts w:hint="eastAsia" w:ascii="宋体" w:hAnsi="宋体" w:eastAsia="宋体" w:cs="宋体"/>
          <w:sz w:val="28"/>
          <w:szCs w:val="28"/>
          <w:lang w:val="en-US" w:eastAsia="zh-CN"/>
        </w:rPr>
        <w:sectPr>
          <w:footerReference r:id="rId8" w:type="default"/>
          <w:pgSz w:w="11906" w:h="16839"/>
          <w:pgMar w:top="1417" w:right="1785" w:bottom="1053" w:left="1785" w:header="0" w:footer="783" w:gutter="0"/>
          <w:pgNumType w:fmt="decimal"/>
          <w:cols w:space="720" w:num="1"/>
        </w:sectPr>
      </w:pPr>
      <w:r>
        <w:rPr>
          <w:rFonts w:ascii="宋体" w:hAnsi="宋体" w:eastAsia="宋体" w:cs="宋体"/>
          <w:b/>
          <w:bCs/>
          <w:spacing w:val="-38"/>
          <w:sz w:val="28"/>
          <w:szCs w:val="28"/>
        </w:rPr>
        <w:t>日期</w:t>
      </w:r>
      <w:r>
        <w:rPr>
          <w:rFonts w:ascii="宋体" w:hAnsi="宋体" w:eastAsia="宋体" w:cs="宋体"/>
          <w:spacing w:val="-104"/>
          <w:sz w:val="28"/>
          <w:szCs w:val="28"/>
        </w:rPr>
        <w:t xml:space="preserve"> </w:t>
      </w:r>
      <w:r>
        <w:rPr>
          <w:rFonts w:ascii="宋体" w:hAnsi="宋体" w:eastAsia="宋体" w:cs="宋体"/>
          <w:b/>
          <w:bCs/>
          <w:spacing w:val="-38"/>
          <w:sz w:val="28"/>
          <w:szCs w:val="28"/>
        </w:rPr>
        <w:t>：</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p>
    <w:p w14:paraId="6C4493F7">
      <w:pPr>
        <w:pStyle w:val="3"/>
        <w:spacing w:line="360" w:lineRule="auto"/>
      </w:pPr>
    </w:p>
    <w:p w14:paraId="20DB8DC7">
      <w:pPr>
        <w:spacing w:before="101" w:line="224" w:lineRule="auto"/>
        <w:jc w:val="center"/>
        <w:rPr>
          <w:rFonts w:hint="default" w:ascii="宋体" w:hAnsi="宋体" w:eastAsia="宋体" w:cs="宋体"/>
          <w:b/>
          <w:spacing w:val="3"/>
          <w:kern w:val="0"/>
          <w:sz w:val="31"/>
          <w:szCs w:val="31"/>
        </w:rPr>
      </w:pPr>
      <w:r>
        <w:rPr>
          <w:rFonts w:hint="default" w:ascii="宋体" w:hAnsi="宋体" w:eastAsia="宋体" w:cs="宋体"/>
          <w:b/>
          <w:spacing w:val="3"/>
          <w:kern w:val="0"/>
          <w:sz w:val="31"/>
          <w:szCs w:val="31"/>
        </w:rPr>
        <w:t>一、报价函</w:t>
      </w:r>
    </w:p>
    <w:p w14:paraId="2FDA4347">
      <w:pPr>
        <w:pStyle w:val="3"/>
        <w:spacing w:line="360" w:lineRule="auto"/>
      </w:pPr>
    </w:p>
    <w:p w14:paraId="3A9E0AD8">
      <w:pPr>
        <w:pStyle w:val="3"/>
        <w:spacing w:line="360" w:lineRule="auto"/>
        <w:rPr>
          <w:sz w:val="28"/>
          <w:szCs w:val="28"/>
        </w:rPr>
      </w:pPr>
    </w:p>
    <w:p w14:paraId="64CD5705">
      <w:pPr>
        <w:spacing w:before="91" w:line="360" w:lineRule="auto"/>
        <w:ind w:left="19"/>
        <w:rPr>
          <w:rFonts w:hint="eastAsia" w:ascii="宋体" w:hAnsi="宋体" w:eastAsia="宋体" w:cs="宋体"/>
          <w:spacing w:val="-3"/>
          <w:sz w:val="24"/>
          <w:szCs w:val="24"/>
          <w:u w:val="single" w:color="auto"/>
        </w:rPr>
      </w:pPr>
      <w:r>
        <w:rPr>
          <w:rFonts w:hint="eastAsia" w:ascii="宋体" w:hAnsi="宋体" w:eastAsia="宋体" w:cs="宋体"/>
          <w:spacing w:val="-3"/>
          <w:sz w:val="24"/>
          <w:szCs w:val="24"/>
        </w:rPr>
        <w:t>函至：</w:t>
      </w:r>
      <w:r>
        <w:rPr>
          <w:rFonts w:hint="eastAsia" w:ascii="宋体" w:hAnsi="宋体" w:eastAsia="宋体" w:cs="宋体"/>
          <w:spacing w:val="-3"/>
          <w:sz w:val="24"/>
          <w:szCs w:val="24"/>
          <w:u w:val="single" w:color="auto"/>
        </w:rPr>
        <w:t>湖北国隆建工</w:t>
      </w:r>
      <w:r>
        <w:rPr>
          <w:rFonts w:hint="eastAsia" w:ascii="宋体" w:hAnsi="宋体" w:eastAsia="宋体" w:cs="宋体"/>
          <w:spacing w:val="-3"/>
          <w:sz w:val="24"/>
          <w:szCs w:val="24"/>
          <w:u w:val="single" w:color="auto"/>
          <w:lang w:eastAsia="zh-CN"/>
        </w:rPr>
        <w:t>集团</w:t>
      </w:r>
      <w:r>
        <w:rPr>
          <w:rFonts w:hint="eastAsia" w:ascii="宋体" w:hAnsi="宋体" w:eastAsia="宋体" w:cs="宋体"/>
          <w:spacing w:val="-3"/>
          <w:sz w:val="24"/>
          <w:szCs w:val="24"/>
          <w:u w:val="single" w:color="auto"/>
        </w:rPr>
        <w:t>有限公司</w:t>
      </w:r>
    </w:p>
    <w:p w14:paraId="34526E43">
      <w:pPr>
        <w:spacing w:before="91" w:line="360" w:lineRule="auto"/>
        <w:ind w:left="19" w:firstLine="472" w:firstLineChars="200"/>
        <w:rPr>
          <w:rFonts w:hint="eastAsia" w:ascii="宋体" w:hAnsi="宋体" w:eastAsia="宋体" w:cs="宋体"/>
          <w:spacing w:val="-1"/>
          <w:sz w:val="24"/>
          <w:szCs w:val="24"/>
        </w:rPr>
      </w:pPr>
      <w:r>
        <w:rPr>
          <w:rFonts w:hint="eastAsia" w:ascii="宋体" w:hAnsi="宋体" w:eastAsia="宋体" w:cs="宋体"/>
          <w:spacing w:val="-2"/>
          <w:sz w:val="24"/>
          <w:szCs w:val="24"/>
          <w:lang w:val="en-US" w:eastAsia="zh-CN"/>
        </w:rPr>
        <w:t>1.我</w:t>
      </w:r>
      <w:r>
        <w:rPr>
          <w:rFonts w:hint="eastAsia" w:ascii="宋体" w:hAnsi="宋体" w:eastAsia="宋体" w:cs="宋体"/>
          <w:spacing w:val="-2"/>
          <w:sz w:val="24"/>
          <w:szCs w:val="24"/>
        </w:rPr>
        <w:t>公司认真研究</w:t>
      </w:r>
      <w:r>
        <w:rPr>
          <w:rFonts w:hint="eastAsia" w:ascii="宋体" w:hAnsi="宋体" w:eastAsia="宋体" w:cs="宋体"/>
          <w:spacing w:val="-2"/>
          <w:sz w:val="24"/>
          <w:szCs w:val="24"/>
          <w:lang w:eastAsia="zh-CN"/>
        </w:rPr>
        <w:t>了</w:t>
      </w:r>
      <w:r>
        <w:rPr>
          <w:rFonts w:hint="eastAsia" w:ascii="宋体" w:hAnsi="宋体" w:eastAsia="宋体" w:cs="宋体"/>
          <w:spacing w:val="-2"/>
          <w:sz w:val="24"/>
          <w:szCs w:val="24"/>
          <w:u w:val="single"/>
          <w:lang w:val="en-US" w:eastAsia="zh-CN"/>
        </w:rPr>
        <w:t xml:space="preserve">              （项目名称）</w:t>
      </w:r>
      <w:r>
        <w:rPr>
          <w:rFonts w:hint="eastAsia" w:ascii="宋体" w:hAnsi="宋体" w:eastAsia="宋体" w:cs="宋体"/>
          <w:spacing w:val="-2"/>
          <w:sz w:val="24"/>
          <w:szCs w:val="24"/>
        </w:rPr>
        <w:t>询</w:t>
      </w:r>
      <w:r>
        <w:rPr>
          <w:rFonts w:hint="eastAsia" w:ascii="宋体" w:hAnsi="宋体" w:eastAsia="宋体" w:cs="宋体"/>
          <w:spacing w:val="-2"/>
          <w:sz w:val="24"/>
          <w:szCs w:val="24"/>
          <w:lang w:eastAsia="zh-CN"/>
        </w:rPr>
        <w:t>比</w:t>
      </w:r>
      <w:r>
        <w:rPr>
          <w:rFonts w:hint="eastAsia" w:ascii="宋体" w:hAnsi="宋体" w:eastAsia="宋体" w:cs="宋体"/>
          <w:spacing w:val="-2"/>
          <w:sz w:val="24"/>
          <w:szCs w:val="24"/>
          <w:lang w:val="en-US" w:eastAsia="zh-CN"/>
        </w:rPr>
        <w:t>采购</w:t>
      </w:r>
      <w:r>
        <w:rPr>
          <w:rFonts w:hint="eastAsia" w:ascii="宋体" w:hAnsi="宋体" w:eastAsia="宋体" w:cs="宋体"/>
          <w:spacing w:val="-2"/>
          <w:sz w:val="24"/>
          <w:szCs w:val="24"/>
        </w:rPr>
        <w:t>文件的全部内容，</w:t>
      </w:r>
      <w:r>
        <w:rPr>
          <w:rFonts w:hint="eastAsia" w:ascii="宋体" w:hAnsi="宋体" w:eastAsia="宋体" w:cs="宋体"/>
          <w:spacing w:val="-4"/>
          <w:sz w:val="24"/>
          <w:szCs w:val="24"/>
        </w:rPr>
        <w:t>愿意以含税价人民币(大写)</w:t>
      </w:r>
      <w:r>
        <w:rPr>
          <w:rFonts w:hint="eastAsia" w:ascii="宋体" w:hAnsi="宋体" w:eastAsia="宋体" w:cs="宋体"/>
          <w:spacing w:val="-4"/>
          <w:sz w:val="24"/>
          <w:szCs w:val="24"/>
          <w:lang w:val="en-US"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rPr>
        <w:t>)</w:t>
      </w:r>
      <w:r>
        <w:rPr>
          <w:rFonts w:hint="eastAsia" w:ascii="宋体" w:hAnsi="宋体" w:eastAsia="宋体" w:cs="宋体"/>
          <w:spacing w:val="-4"/>
          <w:sz w:val="24"/>
          <w:szCs w:val="24"/>
          <w:lang w:eastAsia="zh-CN"/>
        </w:rPr>
        <w:t>，税率</w:t>
      </w:r>
      <w:r>
        <w:rPr>
          <w:rFonts w:hint="eastAsia" w:ascii="宋体" w:hAnsi="宋体" w:eastAsia="宋体" w:cs="宋体"/>
          <w:spacing w:val="-4"/>
          <w:sz w:val="24"/>
          <w:szCs w:val="24"/>
          <w:u w:val="single"/>
          <w:lang w:eastAsia="zh-CN"/>
        </w:rPr>
        <w:t xml:space="preserve">    </w:t>
      </w:r>
      <w:r>
        <w:rPr>
          <w:rFonts w:hint="eastAsia" w:ascii="宋体" w:hAnsi="宋体" w:eastAsia="宋体" w:cs="宋体"/>
          <w:spacing w:val="-4"/>
          <w:sz w:val="24"/>
          <w:szCs w:val="24"/>
          <w:u w:val="none"/>
          <w:lang w:eastAsia="zh-CN"/>
        </w:rPr>
        <w:t xml:space="preserve">% </w:t>
      </w:r>
      <w:r>
        <w:rPr>
          <w:rFonts w:hint="eastAsia" w:ascii="宋体" w:hAnsi="宋体" w:eastAsia="宋体" w:cs="宋体"/>
          <w:spacing w:val="-4"/>
          <w:sz w:val="24"/>
          <w:szCs w:val="24"/>
        </w:rPr>
        <w:t>的报价完成</w:t>
      </w:r>
      <w:r>
        <w:rPr>
          <w:rFonts w:hint="eastAsia" w:ascii="宋体" w:hAnsi="宋体" w:eastAsia="宋体" w:cs="宋体"/>
          <w:spacing w:val="-4"/>
          <w:sz w:val="24"/>
          <w:szCs w:val="24"/>
          <w:lang w:val="en-US" w:eastAsia="zh-CN"/>
        </w:rPr>
        <w:t>该项目劳务工作</w:t>
      </w:r>
      <w:r>
        <w:rPr>
          <w:rFonts w:hint="eastAsia" w:ascii="宋体" w:hAnsi="宋体" w:eastAsia="宋体" w:cs="宋体"/>
          <w:spacing w:val="-4"/>
          <w:sz w:val="24"/>
          <w:szCs w:val="24"/>
        </w:rPr>
        <w:t>，并按合同约定履行义务。</w:t>
      </w:r>
    </w:p>
    <w:p w14:paraId="7F8CEAA7">
      <w:pPr>
        <w:numPr>
          <w:ilvl w:val="0"/>
          <w:numId w:val="0"/>
        </w:numPr>
        <w:spacing w:line="360" w:lineRule="auto"/>
        <w:ind w:firstLine="472" w:firstLineChars="200"/>
        <w:rPr>
          <w:rFonts w:hint="eastAsia" w:ascii="宋体" w:hAnsi="宋体" w:eastAsia="宋体" w:cs="宋体"/>
          <w:spacing w:val="-4"/>
          <w:sz w:val="24"/>
          <w:szCs w:val="24"/>
        </w:rPr>
      </w:pPr>
      <w:r>
        <w:rPr>
          <w:rFonts w:hint="eastAsia" w:ascii="宋体" w:hAnsi="宋体" w:eastAsia="宋体" w:cs="宋体"/>
          <w:spacing w:val="-2"/>
          <w:sz w:val="24"/>
          <w:szCs w:val="24"/>
          <w:lang w:val="en-US" w:eastAsia="zh-CN"/>
        </w:rPr>
        <w:t>2.</w:t>
      </w:r>
      <w:r>
        <w:rPr>
          <w:rFonts w:hint="eastAsia" w:ascii="宋体" w:hAnsi="宋体" w:eastAsia="宋体" w:cs="宋体"/>
          <w:spacing w:val="-2"/>
          <w:sz w:val="24"/>
          <w:szCs w:val="24"/>
        </w:rPr>
        <w:t>我公司将派遣</w:t>
      </w:r>
      <w:r>
        <w:rPr>
          <w:rFonts w:hint="eastAsia" w:ascii="宋体" w:hAnsi="宋体" w:eastAsia="宋体" w:cs="宋体"/>
          <w:spacing w:val="-2"/>
          <w:sz w:val="24"/>
          <w:szCs w:val="24"/>
          <w:u w:val="single" w:color="auto"/>
        </w:rPr>
        <w:t xml:space="preserve">     </w:t>
      </w:r>
      <w:r>
        <w:rPr>
          <w:rFonts w:hint="eastAsia" w:ascii="宋体" w:hAnsi="宋体" w:eastAsia="宋体" w:cs="宋体"/>
          <w:spacing w:val="-2"/>
          <w:sz w:val="24"/>
          <w:szCs w:val="24"/>
          <w:u w:val="single" w:color="auto"/>
          <w:lang w:val="en-US" w:eastAsia="zh-CN"/>
        </w:rPr>
        <w:t xml:space="preserve">  （姓名）</w:t>
      </w:r>
      <w:r>
        <w:rPr>
          <w:rFonts w:hint="eastAsia" w:ascii="宋体" w:hAnsi="宋体" w:eastAsia="宋体" w:cs="宋体"/>
          <w:spacing w:val="-2"/>
          <w:sz w:val="24"/>
          <w:szCs w:val="24"/>
        </w:rPr>
        <w:t>（身份证号</w:t>
      </w:r>
      <w:r>
        <w:rPr>
          <w:rFonts w:hint="eastAsia" w:ascii="宋体" w:hAnsi="宋体" w:eastAsia="宋体" w:cs="宋体"/>
          <w:spacing w:val="-13"/>
          <w:sz w:val="24"/>
          <w:szCs w:val="24"/>
        </w:rPr>
        <w:t>：</w:t>
      </w:r>
      <w:r>
        <w:rPr>
          <w:rFonts w:hint="eastAsia" w:ascii="宋体" w:hAnsi="宋体" w:eastAsia="宋体" w:cs="宋体"/>
          <w:sz w:val="24"/>
          <w:szCs w:val="24"/>
          <w:u w:val="single" w:color="auto"/>
        </w:rPr>
        <w:t xml:space="preserve">                       </w:t>
      </w:r>
      <w:r>
        <w:rPr>
          <w:rFonts w:hint="eastAsia" w:ascii="宋体" w:hAnsi="宋体" w:eastAsia="宋体" w:cs="宋体"/>
          <w:spacing w:val="-13"/>
          <w:sz w:val="24"/>
          <w:szCs w:val="24"/>
        </w:rPr>
        <w:t>）</w:t>
      </w:r>
      <w:r>
        <w:rPr>
          <w:rFonts w:hint="eastAsia" w:ascii="宋体" w:hAnsi="宋体" w:eastAsia="宋体" w:cs="宋体"/>
          <w:spacing w:val="-2"/>
          <w:sz w:val="24"/>
          <w:szCs w:val="24"/>
        </w:rPr>
        <w:t>作为该项目负责人，代表我公司与贵公司就该</w:t>
      </w:r>
      <w:r>
        <w:rPr>
          <w:rFonts w:hint="eastAsia" w:ascii="宋体" w:hAnsi="宋体" w:eastAsia="宋体" w:cs="宋体"/>
          <w:spacing w:val="-2"/>
          <w:sz w:val="24"/>
          <w:szCs w:val="24"/>
          <w:lang w:val="en-US" w:eastAsia="zh-CN"/>
        </w:rPr>
        <w:t>项目报价</w:t>
      </w:r>
      <w:r>
        <w:rPr>
          <w:rFonts w:hint="eastAsia" w:ascii="宋体" w:hAnsi="宋体" w:eastAsia="宋体" w:cs="宋体"/>
          <w:spacing w:val="-2"/>
          <w:sz w:val="24"/>
          <w:szCs w:val="24"/>
        </w:rPr>
        <w:t>及施工方案有关事宜进</w:t>
      </w:r>
      <w:r>
        <w:rPr>
          <w:rFonts w:hint="eastAsia" w:ascii="宋体" w:hAnsi="宋体" w:eastAsia="宋体" w:cs="宋体"/>
          <w:spacing w:val="-4"/>
          <w:sz w:val="24"/>
          <w:szCs w:val="24"/>
        </w:rPr>
        <w:t>行接洽。</w:t>
      </w:r>
    </w:p>
    <w:p w14:paraId="721E72D6">
      <w:pPr>
        <w:numPr>
          <w:ilvl w:val="0"/>
          <w:numId w:val="0"/>
        </w:numPr>
        <w:spacing w:line="360" w:lineRule="auto"/>
        <w:ind w:firstLine="464" w:firstLineChars="200"/>
        <w:rPr>
          <w:rFonts w:hint="default" w:ascii="宋体" w:hAnsi="宋体" w:eastAsia="宋体" w:cs="宋体"/>
          <w:spacing w:val="-4"/>
          <w:sz w:val="24"/>
          <w:szCs w:val="24"/>
          <w:lang w:val="en-US" w:eastAsia="zh-CN"/>
        </w:rPr>
      </w:pPr>
      <w:r>
        <w:rPr>
          <w:rFonts w:hint="eastAsia" w:ascii="宋体" w:hAnsi="宋体" w:eastAsia="宋体" w:cs="宋体"/>
          <w:spacing w:val="-4"/>
          <w:sz w:val="24"/>
          <w:szCs w:val="24"/>
          <w:lang w:val="en-US" w:eastAsia="zh-CN"/>
        </w:rPr>
        <w:t>3.</w:t>
      </w:r>
      <w:r>
        <w:rPr>
          <w:rFonts w:hint="eastAsia" w:ascii="宋体" w:hAnsi="宋体" w:eastAsia="宋体" w:cs="宋体"/>
          <w:spacing w:val="-1"/>
          <w:sz w:val="24"/>
          <w:szCs w:val="24"/>
        </w:rPr>
        <w:t>我公司已经全面理解，确认并接受该询</w:t>
      </w:r>
      <w:r>
        <w:rPr>
          <w:rFonts w:hint="eastAsia" w:ascii="宋体" w:hAnsi="宋体" w:eastAsia="宋体" w:cs="宋体"/>
          <w:spacing w:val="-1"/>
          <w:sz w:val="24"/>
          <w:szCs w:val="24"/>
          <w:lang w:eastAsia="zh-CN"/>
        </w:rPr>
        <w:t>比</w:t>
      </w:r>
      <w:r>
        <w:rPr>
          <w:rFonts w:hint="eastAsia" w:ascii="宋体" w:hAnsi="宋体" w:eastAsia="宋体" w:cs="宋体"/>
          <w:spacing w:val="-1"/>
          <w:sz w:val="24"/>
          <w:szCs w:val="24"/>
          <w:lang w:val="en-US" w:eastAsia="zh-CN"/>
        </w:rPr>
        <w:t>采购</w:t>
      </w:r>
      <w:r>
        <w:rPr>
          <w:rFonts w:hint="eastAsia" w:ascii="宋体" w:hAnsi="宋体" w:eastAsia="宋体" w:cs="宋体"/>
          <w:spacing w:val="-1"/>
          <w:sz w:val="24"/>
          <w:szCs w:val="24"/>
        </w:rPr>
        <w:t>文件中各项要求。</w:t>
      </w:r>
    </w:p>
    <w:p w14:paraId="14B6B8AA">
      <w:pPr>
        <w:spacing w:line="360" w:lineRule="auto"/>
        <w:ind w:firstLine="476" w:firstLineChars="200"/>
        <w:rPr>
          <w:rFonts w:hint="eastAsia" w:ascii="宋体" w:hAnsi="宋体" w:eastAsia="宋体" w:cs="宋体"/>
          <w:spacing w:val="-1"/>
          <w:sz w:val="24"/>
          <w:szCs w:val="24"/>
        </w:rPr>
      </w:pPr>
      <w:r>
        <w:rPr>
          <w:rFonts w:hint="eastAsia" w:ascii="宋体" w:hAnsi="宋体" w:eastAsia="宋体" w:cs="宋体"/>
          <w:spacing w:val="-1"/>
          <w:sz w:val="24"/>
          <w:szCs w:val="24"/>
          <w:lang w:val="en-US" w:eastAsia="zh-CN"/>
        </w:rPr>
        <w:t>4.</w:t>
      </w:r>
      <w:r>
        <w:rPr>
          <w:rFonts w:hint="eastAsia" w:ascii="宋体" w:hAnsi="宋体" w:eastAsia="宋体" w:cs="宋体"/>
          <w:spacing w:val="-1"/>
          <w:sz w:val="24"/>
          <w:szCs w:val="24"/>
        </w:rPr>
        <w:t>我公司对其所签署的响应文件予以确认。</w:t>
      </w:r>
    </w:p>
    <w:p w14:paraId="5F28C35D">
      <w:p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5.</w:t>
      </w:r>
      <w:r>
        <w:rPr>
          <w:rFonts w:hint="eastAsia" w:ascii="宋体" w:hAnsi="宋体" w:eastAsia="宋体" w:cs="宋体"/>
          <w:spacing w:val="-1"/>
          <w:sz w:val="24"/>
          <w:szCs w:val="24"/>
        </w:rPr>
        <w:t>我方在此声明，所递交的</w:t>
      </w:r>
      <w:r>
        <w:rPr>
          <w:rFonts w:hint="eastAsia" w:ascii="宋体" w:hAnsi="宋体" w:eastAsia="宋体" w:cs="宋体"/>
          <w:spacing w:val="-1"/>
          <w:sz w:val="24"/>
          <w:szCs w:val="24"/>
          <w:lang w:val="en-US" w:eastAsia="zh-CN"/>
        </w:rPr>
        <w:t>响应文件</w:t>
      </w:r>
      <w:r>
        <w:rPr>
          <w:rFonts w:hint="eastAsia" w:ascii="宋体" w:hAnsi="宋体" w:eastAsia="宋体" w:cs="宋体"/>
          <w:spacing w:val="-1"/>
          <w:sz w:val="24"/>
          <w:szCs w:val="24"/>
        </w:rPr>
        <w:t>及有关资料内容完整、真实和准确</w:t>
      </w:r>
      <w:r>
        <w:rPr>
          <w:rFonts w:hint="eastAsia" w:ascii="宋体" w:hAnsi="宋体" w:eastAsia="宋体" w:cs="宋体"/>
          <w:spacing w:val="-1"/>
          <w:sz w:val="24"/>
          <w:szCs w:val="24"/>
          <w:lang w:eastAsia="zh-CN"/>
        </w:rPr>
        <w:t>。</w:t>
      </w:r>
    </w:p>
    <w:p w14:paraId="6593A000">
      <w:pPr>
        <w:spacing w:line="360" w:lineRule="auto"/>
        <w:ind w:firstLine="476" w:firstLineChars="200"/>
        <w:rPr>
          <w:rFonts w:hint="eastAsia" w:ascii="宋体" w:hAnsi="宋体" w:eastAsia="宋体" w:cs="宋体"/>
          <w:spacing w:val="-1"/>
          <w:sz w:val="24"/>
          <w:szCs w:val="24"/>
          <w:lang w:eastAsia="zh-CN"/>
        </w:rPr>
      </w:pPr>
    </w:p>
    <w:p w14:paraId="33EB288B">
      <w:pPr>
        <w:spacing w:before="91" w:line="360" w:lineRule="auto"/>
        <w:ind w:left="437"/>
        <w:rPr>
          <w:rFonts w:hint="eastAsia" w:ascii="宋体" w:hAnsi="宋体" w:eastAsia="宋体" w:cs="宋体"/>
          <w:spacing w:val="-3"/>
          <w:sz w:val="24"/>
          <w:szCs w:val="24"/>
          <w:u w:val="single"/>
          <w:lang w:val="en-US" w:eastAsia="zh-CN"/>
        </w:rPr>
      </w:pPr>
      <w:r>
        <w:rPr>
          <w:rFonts w:hint="eastAsia" w:ascii="宋体" w:hAnsi="宋体" w:eastAsia="宋体" w:cs="宋体"/>
          <w:spacing w:val="-3"/>
          <w:sz w:val="24"/>
          <w:szCs w:val="24"/>
          <w:lang w:val="en-US" w:eastAsia="zh-CN"/>
        </w:rPr>
        <w:t>供应商（盖章）：</w:t>
      </w:r>
      <w:r>
        <w:rPr>
          <w:rFonts w:hint="eastAsia" w:ascii="宋体" w:hAnsi="宋体" w:eastAsia="宋体" w:cs="宋体"/>
          <w:spacing w:val="-3"/>
          <w:sz w:val="24"/>
          <w:szCs w:val="24"/>
          <w:u w:val="single"/>
          <w:lang w:val="en-US" w:eastAsia="zh-CN"/>
        </w:rPr>
        <w:t xml:space="preserve">                                 </w:t>
      </w:r>
    </w:p>
    <w:p w14:paraId="31A877F2">
      <w:pPr>
        <w:spacing w:before="91" w:line="360" w:lineRule="auto"/>
        <w:ind w:left="437"/>
        <w:rPr>
          <w:rFonts w:hint="eastAsia" w:ascii="宋体" w:hAnsi="宋体" w:eastAsia="宋体" w:cs="宋体"/>
          <w:spacing w:val="-1"/>
          <w:sz w:val="24"/>
          <w:szCs w:val="24"/>
          <w:u w:val="single"/>
          <w:lang w:val="en-US" w:eastAsia="zh-CN"/>
        </w:rPr>
      </w:pPr>
      <w:r>
        <w:rPr>
          <w:rFonts w:hint="eastAsia" w:ascii="宋体" w:hAnsi="宋体" w:eastAsia="宋体" w:cs="宋体"/>
          <w:spacing w:val="-1"/>
          <w:sz w:val="24"/>
          <w:szCs w:val="24"/>
          <w:lang w:val="en-US" w:eastAsia="zh-CN"/>
        </w:rPr>
        <w:t>法定代表人</w:t>
      </w:r>
      <w:r>
        <w:rPr>
          <w:rFonts w:hint="eastAsia" w:ascii="宋体" w:hAnsi="宋体" w:eastAsia="宋体" w:cs="宋体"/>
          <w:spacing w:val="-3"/>
          <w:sz w:val="24"/>
          <w:szCs w:val="24"/>
          <w:lang w:val="en-US" w:eastAsia="zh-CN"/>
        </w:rPr>
        <w:t>或其授权的代理人</w:t>
      </w:r>
      <w:r>
        <w:rPr>
          <w:rFonts w:hint="eastAsia" w:ascii="宋体" w:hAnsi="宋体" w:eastAsia="宋体" w:cs="宋体"/>
          <w:spacing w:val="-1"/>
          <w:sz w:val="24"/>
          <w:szCs w:val="24"/>
          <w:lang w:val="en-US" w:eastAsia="zh-CN"/>
        </w:rPr>
        <w:t>（签字）：</w:t>
      </w:r>
      <w:r>
        <w:rPr>
          <w:rFonts w:hint="eastAsia" w:ascii="宋体" w:hAnsi="宋体" w:eastAsia="宋体" w:cs="宋体"/>
          <w:spacing w:val="-1"/>
          <w:sz w:val="24"/>
          <w:szCs w:val="24"/>
          <w:u w:val="single"/>
          <w:lang w:val="en-US" w:eastAsia="zh-CN"/>
        </w:rPr>
        <w:t xml:space="preserve">            </w:t>
      </w:r>
    </w:p>
    <w:p w14:paraId="35567610">
      <w:pPr>
        <w:spacing w:before="91" w:line="360" w:lineRule="auto"/>
        <w:ind w:left="437"/>
        <w:rPr>
          <w:rFonts w:hint="eastAsia" w:ascii="宋体" w:hAnsi="宋体" w:eastAsia="宋体" w:cs="宋体"/>
          <w:spacing w:val="-1"/>
          <w:sz w:val="24"/>
          <w:szCs w:val="24"/>
          <w:u w:val="single"/>
          <w:lang w:val="en-US" w:eastAsia="zh-CN"/>
        </w:rPr>
      </w:pPr>
      <w:r>
        <w:rPr>
          <w:rFonts w:hint="eastAsia" w:ascii="宋体" w:hAnsi="宋体" w:eastAsia="宋体" w:cs="宋体"/>
          <w:spacing w:val="-1"/>
          <w:sz w:val="24"/>
          <w:szCs w:val="24"/>
          <w:lang w:val="en-US" w:eastAsia="zh-CN"/>
        </w:rPr>
        <w:t>地址：</w:t>
      </w:r>
      <w:r>
        <w:rPr>
          <w:rFonts w:hint="eastAsia" w:ascii="宋体" w:hAnsi="宋体" w:eastAsia="宋体" w:cs="宋体"/>
          <w:spacing w:val="-1"/>
          <w:sz w:val="24"/>
          <w:szCs w:val="24"/>
          <w:u w:val="single"/>
          <w:lang w:val="en-US" w:eastAsia="zh-CN"/>
        </w:rPr>
        <w:t xml:space="preserve">                                          </w:t>
      </w:r>
    </w:p>
    <w:p w14:paraId="2A1A8FA1">
      <w:pPr>
        <w:spacing w:before="91" w:line="360" w:lineRule="auto"/>
        <w:ind w:left="437"/>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电话：</w:t>
      </w:r>
      <w:r>
        <w:rPr>
          <w:rFonts w:hint="eastAsia" w:ascii="宋体" w:hAnsi="宋体" w:eastAsia="宋体" w:cs="宋体"/>
          <w:sz w:val="24"/>
          <w:szCs w:val="24"/>
          <w:u w:val="single"/>
          <w:lang w:val="en-US" w:eastAsia="zh-CN"/>
        </w:rPr>
        <w:t xml:space="preserve">                                          </w:t>
      </w:r>
    </w:p>
    <w:p w14:paraId="4F82C77C">
      <w:pPr>
        <w:spacing w:before="91" w:line="360" w:lineRule="auto"/>
        <w:ind w:left="437"/>
        <w:rPr>
          <w:rFonts w:hint="default" w:ascii="宋体" w:hAnsi="宋体" w:eastAsia="宋体" w:cs="宋体"/>
          <w:sz w:val="24"/>
          <w:szCs w:val="24"/>
          <w:lang w:val="en-US"/>
        </w:rPr>
        <w:sectPr>
          <w:footerReference r:id="rId9" w:type="default"/>
          <w:pgSz w:w="11906" w:h="16839"/>
          <w:pgMar w:top="1417" w:right="1417" w:bottom="1417" w:left="1417" w:header="0" w:footer="783" w:gutter="0"/>
          <w:lnNumType w:countBy="0" w:distance="360"/>
          <w:pgNumType w:fmt="decimal"/>
          <w:cols w:space="720" w:num="1"/>
        </w:sectPr>
      </w:pPr>
      <w:r>
        <w:rPr>
          <w:rFonts w:hint="eastAsia" w:ascii="宋体" w:hAnsi="宋体" w:eastAsia="宋体" w:cs="宋体"/>
          <w:spacing w:val="-10"/>
          <w:sz w:val="24"/>
          <w:szCs w:val="24"/>
          <w:lang w:val="en-US" w:eastAsia="zh-CN"/>
        </w:rPr>
        <w:t>日期：</w:t>
      </w:r>
      <w:r>
        <w:rPr>
          <w:rFonts w:hint="eastAsia" w:ascii="宋体" w:hAnsi="宋体" w:eastAsia="宋体" w:cs="宋体"/>
          <w:spacing w:val="-10"/>
          <w:sz w:val="24"/>
          <w:szCs w:val="24"/>
          <w:u w:val="single"/>
          <w:lang w:val="en-US" w:eastAsia="zh-CN"/>
        </w:rPr>
        <w:t xml:space="preserve">      </w:t>
      </w:r>
      <w:r>
        <w:rPr>
          <w:rFonts w:hint="eastAsia" w:ascii="宋体" w:hAnsi="宋体" w:eastAsia="宋体" w:cs="宋体"/>
          <w:spacing w:val="-10"/>
          <w:sz w:val="24"/>
          <w:szCs w:val="24"/>
        </w:rPr>
        <w:t>年</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hint="eastAsia" w:ascii="宋体" w:hAnsi="宋体" w:eastAsia="宋体" w:cs="宋体"/>
          <w:spacing w:val="-10"/>
          <w:sz w:val="24"/>
          <w:szCs w:val="24"/>
        </w:rPr>
        <w:t>月</w:t>
      </w:r>
      <w:r>
        <w:rPr>
          <w:rFonts w:hint="eastAsia" w:ascii="宋体" w:hAnsi="宋体" w:eastAsia="宋体" w:cs="宋体"/>
          <w:spacing w:val="15"/>
          <w:sz w:val="24"/>
          <w:szCs w:val="24"/>
          <w:u w:val="single"/>
        </w:rPr>
        <w:t xml:space="preserve">  </w:t>
      </w:r>
      <w:r>
        <w:rPr>
          <w:rFonts w:hint="eastAsia" w:ascii="宋体" w:hAnsi="宋体" w:eastAsia="宋体" w:cs="宋体"/>
          <w:spacing w:val="15"/>
          <w:sz w:val="24"/>
          <w:szCs w:val="24"/>
          <w:u w:val="single"/>
          <w:lang w:val="en-US" w:eastAsia="zh-CN"/>
        </w:rPr>
        <w:t xml:space="preserve"> </w:t>
      </w:r>
      <w:r>
        <w:rPr>
          <w:rFonts w:hint="eastAsia" w:ascii="宋体" w:hAnsi="宋体" w:eastAsia="宋体" w:cs="宋体"/>
          <w:spacing w:val="15"/>
          <w:sz w:val="24"/>
          <w:szCs w:val="24"/>
          <w:u w:val="single"/>
        </w:rPr>
        <w:t xml:space="preserve"> </w:t>
      </w:r>
      <w:r>
        <w:rPr>
          <w:rFonts w:hint="eastAsia" w:ascii="宋体" w:hAnsi="宋体" w:eastAsia="宋体" w:cs="宋体"/>
          <w:spacing w:val="15"/>
          <w:sz w:val="24"/>
          <w:szCs w:val="24"/>
          <w:u w:val="single"/>
          <w:lang w:val="en-US" w:eastAsia="zh-CN"/>
        </w:rPr>
        <w:t xml:space="preserve"> </w:t>
      </w:r>
      <w:r>
        <w:rPr>
          <w:rFonts w:hint="eastAsia" w:ascii="宋体" w:hAnsi="宋体" w:eastAsia="宋体" w:cs="宋体"/>
          <w:spacing w:val="15"/>
          <w:sz w:val="24"/>
          <w:szCs w:val="24"/>
          <w:u w:val="none"/>
          <w:lang w:val="en-US" w:eastAsia="zh-CN"/>
        </w:rPr>
        <w:t>日</w:t>
      </w:r>
    </w:p>
    <w:p w14:paraId="3C19F616">
      <w:pPr>
        <w:spacing w:before="101" w:line="228" w:lineRule="auto"/>
        <w:jc w:val="center"/>
        <w:rPr>
          <w:rFonts w:hint="eastAsia" w:ascii="宋体" w:hAnsi="宋体" w:eastAsia="宋体" w:cs="宋体"/>
          <w:sz w:val="31"/>
          <w:szCs w:val="31"/>
        </w:rPr>
      </w:pPr>
      <w:r>
        <w:rPr>
          <w:rFonts w:hint="eastAsia" w:ascii="宋体" w:hAnsi="宋体" w:eastAsia="宋体" w:cs="宋体"/>
          <w:b/>
          <w:bCs/>
          <w:spacing w:val="5"/>
          <w:sz w:val="31"/>
          <w:szCs w:val="31"/>
        </w:rPr>
        <w:t>二、法定代表人授权委托书</w:t>
      </w:r>
    </w:p>
    <w:p w14:paraId="176AFB29">
      <w:pPr>
        <w:pStyle w:val="3"/>
        <w:spacing w:line="358" w:lineRule="auto"/>
        <w:rPr>
          <w:rFonts w:hint="eastAsia" w:ascii="宋体" w:hAnsi="宋体" w:eastAsia="宋体" w:cs="宋体"/>
        </w:rPr>
      </w:pPr>
    </w:p>
    <w:p w14:paraId="56A7D75D">
      <w:pPr>
        <w:spacing w:before="78" w:line="360" w:lineRule="auto"/>
        <w:ind w:right="113" w:firstLine="480" w:firstLineChars="200"/>
        <w:jc w:val="both"/>
        <w:rPr>
          <w:rFonts w:hint="eastAsia" w:ascii="宋体" w:hAnsi="宋体" w:eastAsia="宋体" w:cs="宋体"/>
          <w:spacing w:val="-1"/>
          <w:sz w:val="24"/>
          <w:szCs w:val="24"/>
        </w:rPr>
      </w:pPr>
      <w:r>
        <w:rPr>
          <w:rFonts w:hint="eastAsia" w:ascii="宋体" w:hAnsi="宋体" w:eastAsia="宋体" w:cs="宋体"/>
          <w:sz w:val="24"/>
          <w:szCs w:val="24"/>
        </w:rPr>
        <w:t>本授权委托书声明：我</w:t>
      </w:r>
      <w:r>
        <w:rPr>
          <w:rFonts w:hint="eastAsia" w:ascii="宋体" w:hAnsi="宋体" w:eastAsia="宋体" w:cs="宋体"/>
          <w:sz w:val="24"/>
          <w:szCs w:val="24"/>
          <w:u w:val="single" w:color="auto"/>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color="auto"/>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（供应商</w:t>
      </w:r>
      <w:r>
        <w:rPr>
          <w:rFonts w:hint="eastAsia" w:ascii="宋体" w:hAnsi="宋体" w:eastAsia="宋体" w:cs="宋体"/>
          <w:sz w:val="24"/>
          <w:szCs w:val="24"/>
        </w:rPr>
        <w:t>名称）的法定代表人，现授权委托</w:t>
      </w:r>
      <w:r>
        <w:rPr>
          <w:rFonts w:hint="eastAsia" w:ascii="宋体" w:hAnsi="宋体" w:eastAsia="宋体" w:cs="宋体"/>
          <w:sz w:val="24"/>
          <w:szCs w:val="24"/>
          <w:u w:val="single" w:color="auto"/>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u w:val="single" w:color="auto"/>
          <w:lang w:val="en-US" w:eastAsia="zh-CN"/>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（姓名）为我</w:t>
      </w:r>
      <w:r>
        <w:rPr>
          <w:rFonts w:hint="eastAsia" w:ascii="宋体" w:hAnsi="宋体" w:eastAsia="宋体" w:cs="宋体"/>
          <w:spacing w:val="-1"/>
          <w:sz w:val="24"/>
          <w:szCs w:val="24"/>
          <w:lang w:val="en-US" w:eastAsia="zh-CN"/>
        </w:rPr>
        <w:t>方</w:t>
      </w:r>
      <w:r>
        <w:rPr>
          <w:rFonts w:hint="eastAsia" w:ascii="宋体" w:hAnsi="宋体" w:eastAsia="宋体" w:cs="宋体"/>
          <w:spacing w:val="-1"/>
          <w:sz w:val="24"/>
          <w:szCs w:val="24"/>
        </w:rPr>
        <w:t>代理人，</w:t>
      </w:r>
      <w:r>
        <w:rPr>
          <w:rFonts w:hint="eastAsia"/>
          <w:sz w:val="24"/>
          <w:szCs w:val="24"/>
        </w:rPr>
        <w:t>代理人根据授权，以我方名义签署、澄清确认、递交、撤回、修改</w:t>
      </w:r>
      <w:r>
        <w:rPr>
          <w:rFonts w:hint="eastAsia"/>
          <w:sz w:val="24"/>
          <w:szCs w:val="24"/>
          <w:u w:val="single"/>
          <w:lang w:val="en-US" w:eastAsia="zh-CN"/>
        </w:rPr>
        <w:t xml:space="preserve">                                      </w:t>
      </w:r>
      <w:r>
        <w:rPr>
          <w:rFonts w:hint="eastAsia"/>
          <w:sz w:val="24"/>
          <w:szCs w:val="24"/>
          <w:u w:val="none"/>
          <w:lang w:val="en-US" w:eastAsia="zh-CN"/>
        </w:rPr>
        <w:t>（项目名称）</w:t>
      </w:r>
      <w:r>
        <w:rPr>
          <w:rFonts w:hint="eastAsia"/>
          <w:sz w:val="24"/>
          <w:szCs w:val="24"/>
        </w:rPr>
        <w:t>响应文件、签订合同</w:t>
      </w:r>
      <w:r>
        <w:rPr>
          <w:rFonts w:hint="eastAsia" w:ascii="宋体" w:hAnsi="宋体" w:eastAsia="宋体" w:cs="宋体"/>
          <w:spacing w:val="-1"/>
          <w:sz w:val="24"/>
          <w:szCs w:val="24"/>
        </w:rPr>
        <w:t>和处理与之有关的一切事务，我</w:t>
      </w:r>
      <w:r>
        <w:rPr>
          <w:rFonts w:hint="eastAsia" w:ascii="宋体" w:hAnsi="宋体" w:eastAsia="宋体" w:cs="宋体"/>
          <w:spacing w:val="-1"/>
          <w:sz w:val="24"/>
          <w:szCs w:val="24"/>
          <w:lang w:val="en-US" w:eastAsia="zh-CN"/>
        </w:rPr>
        <w:t>公司</w:t>
      </w:r>
      <w:r>
        <w:rPr>
          <w:rFonts w:hint="eastAsia" w:ascii="宋体" w:hAnsi="宋体" w:eastAsia="宋体" w:cs="宋体"/>
          <w:spacing w:val="-1"/>
          <w:sz w:val="24"/>
          <w:szCs w:val="24"/>
        </w:rPr>
        <w:t>均予以承认，其法律责任由我方承担。</w:t>
      </w:r>
    </w:p>
    <w:p w14:paraId="6D3EFE56">
      <w:pPr>
        <w:pStyle w:val="17"/>
        <w:spacing w:line="360" w:lineRule="auto"/>
        <w:ind w:firstLine="476" w:firstLineChars="200"/>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代理人无转委托权。</w:t>
      </w:r>
    </w:p>
    <w:p w14:paraId="664BA0A2">
      <w:pPr>
        <w:pStyle w:val="17"/>
        <w:spacing w:line="360" w:lineRule="auto"/>
        <w:ind w:firstLine="472" w:firstLineChars="200"/>
        <w:rPr>
          <w:rFonts w:hint="eastAsia" w:ascii="宋体" w:hAnsi="宋体" w:eastAsia="宋体" w:cs="宋体"/>
          <w:spacing w:val="-2"/>
          <w:sz w:val="24"/>
          <w:szCs w:val="24"/>
        </w:rPr>
      </w:pPr>
      <w:r>
        <w:rPr>
          <w:rFonts w:hint="eastAsia" w:ascii="宋体" w:hAnsi="宋体" w:eastAsia="宋体" w:cs="宋体"/>
          <w:spacing w:val="-2"/>
          <w:sz w:val="24"/>
          <w:szCs w:val="24"/>
        </w:rPr>
        <w:t>委托期限：至本项目结束为止特此委托。</w:t>
      </w:r>
    </w:p>
    <w:p w14:paraId="4743EA1A">
      <w:pPr>
        <w:pStyle w:val="17"/>
        <w:spacing w:line="360" w:lineRule="auto"/>
        <w:ind w:firstLine="472" w:firstLineChars="200"/>
        <w:rPr>
          <w:rFonts w:hint="eastAsia" w:ascii="宋体" w:hAnsi="宋体" w:eastAsia="宋体" w:cs="宋体"/>
          <w:spacing w:val="-2"/>
          <w:sz w:val="24"/>
          <w:szCs w:val="24"/>
        </w:rPr>
      </w:pPr>
    </w:p>
    <w:p w14:paraId="608A26FC">
      <w:pPr>
        <w:pStyle w:val="17"/>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供应商：</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rPr>
        <w:t>（盖章）</w:t>
      </w:r>
    </w:p>
    <w:p w14:paraId="4133416F">
      <w:pPr>
        <w:pStyle w:val="17"/>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rPr>
        <w:t>（签字）</w:t>
      </w:r>
    </w:p>
    <w:p w14:paraId="010EDEDA">
      <w:pPr>
        <w:pStyle w:val="17"/>
        <w:spacing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p>
    <w:p w14:paraId="5DD694CD">
      <w:pPr>
        <w:pStyle w:val="17"/>
        <w:spacing w:line="360" w:lineRule="auto"/>
        <w:ind w:firstLine="480" w:firstLineChars="200"/>
        <w:rPr>
          <w:rFonts w:hint="eastAsia" w:ascii="宋体" w:hAnsi="宋体" w:eastAsia="宋体" w:cs="宋体"/>
          <w:sz w:val="24"/>
          <w:szCs w:val="24"/>
          <w:u w:val="single"/>
          <w:lang w:eastAsia="zh-CN"/>
        </w:rPr>
      </w:pPr>
      <w:r>
        <w:rPr>
          <w:rFonts w:hint="eastAsia" w:ascii="宋体" w:hAnsi="宋体" w:eastAsia="宋体" w:cs="宋体"/>
          <w:sz w:val="24"/>
          <w:szCs w:val="24"/>
        </w:rPr>
        <w:t>委托代理人：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（签字</w:t>
      </w:r>
      <w:r>
        <w:rPr>
          <w:rFonts w:hint="eastAsia" w:ascii="宋体" w:hAnsi="宋体" w:eastAsia="宋体" w:cs="宋体"/>
          <w:sz w:val="24"/>
          <w:szCs w:val="24"/>
          <w:u w:val="single"/>
          <w:lang w:eastAsia="zh-CN"/>
        </w:rPr>
        <w:t>）</w:t>
      </w:r>
    </w:p>
    <w:p w14:paraId="728582F6">
      <w:pPr>
        <w:pStyle w:val="17"/>
        <w:tabs>
          <w:tab w:val="left" w:pos="7334"/>
          <w:tab w:val="left" w:pos="7814"/>
          <w:tab w:val="left" w:pos="7818"/>
          <w:tab w:val="left" w:pos="8558"/>
        </w:tabs>
        <w:spacing w:line="360" w:lineRule="auto"/>
        <w:ind w:left="0" w:leftChars="0" w:firstLine="480" w:firstLineChars="200"/>
        <w:jc w:val="left"/>
        <w:rPr>
          <w:rFonts w:hint="eastAsia" w:ascii="宋体" w:hAnsi="宋体" w:eastAsia="宋体" w:cs="宋体"/>
          <w:sz w:val="24"/>
          <w:szCs w:val="24"/>
          <w:u w:val="single"/>
          <w:lang w:val="en-US" w:eastAsia="zh-CN"/>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p w14:paraId="1A2EEB65">
      <w:pPr>
        <w:pStyle w:val="17"/>
        <w:tabs>
          <w:tab w:val="left" w:pos="7334"/>
          <w:tab w:val="left" w:pos="7814"/>
          <w:tab w:val="left" w:pos="7818"/>
          <w:tab w:val="left" w:pos="8558"/>
        </w:tabs>
        <w:spacing w:line="360" w:lineRule="auto"/>
        <w:ind w:left="0" w:leftChars="0"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日期：</w:t>
      </w:r>
      <w:r>
        <w:rPr>
          <w:rFonts w:hint="eastAsia" w:ascii="宋体" w:hAnsi="宋体" w:eastAsia="宋体" w:cs="宋体"/>
          <w:sz w:val="24"/>
          <w:szCs w:val="24"/>
          <w:u w:val="single"/>
          <w:lang w:val="en-US" w:eastAsia="zh-CN"/>
        </w:rPr>
        <w:t xml:space="preserve"> </w:t>
      </w:r>
      <w:r>
        <w:rPr>
          <w:rFonts w:hint="eastAsia" w:cs="宋体"/>
          <w:spacing w:val="-11"/>
          <w:sz w:val="24"/>
          <w:szCs w:val="24"/>
          <w:u w:val="single"/>
          <w:lang w:val="en-US" w:eastAsia="zh-CN"/>
        </w:rPr>
        <w:t xml:space="preserve">      </w:t>
      </w:r>
      <w:r>
        <w:rPr>
          <w:rFonts w:hint="eastAsia" w:ascii="宋体" w:hAnsi="宋体" w:eastAsia="宋体" w:cs="宋体"/>
          <w:spacing w:val="-11"/>
          <w:sz w:val="24"/>
          <w:szCs w:val="24"/>
        </w:rPr>
        <w:t>年</w:t>
      </w:r>
      <w:r>
        <w:rPr>
          <w:rFonts w:hint="eastAsia" w:ascii="宋体" w:hAnsi="宋体" w:eastAsia="宋体" w:cs="宋体"/>
          <w:spacing w:val="5"/>
          <w:sz w:val="24"/>
          <w:szCs w:val="24"/>
        </w:rPr>
        <w:t xml:space="preserve"> </w:t>
      </w:r>
      <w:r>
        <w:rPr>
          <w:rFonts w:hint="eastAsia" w:ascii="宋体" w:hAnsi="宋体" w:eastAsia="宋体" w:cs="宋体"/>
          <w:spacing w:val="5"/>
          <w:sz w:val="24"/>
          <w:szCs w:val="24"/>
          <w:u w:val="single"/>
        </w:rPr>
        <w:t xml:space="preserve">     </w:t>
      </w:r>
      <w:r>
        <w:rPr>
          <w:rFonts w:hint="eastAsia" w:ascii="宋体" w:hAnsi="宋体" w:eastAsia="宋体" w:cs="宋体"/>
          <w:spacing w:val="-11"/>
          <w:sz w:val="24"/>
          <w:szCs w:val="24"/>
        </w:rPr>
        <w:t xml:space="preserve">月 </w:t>
      </w:r>
      <w:r>
        <w:rPr>
          <w:rFonts w:hint="eastAsia" w:ascii="宋体" w:hAnsi="宋体" w:eastAsia="宋体" w:cs="宋体"/>
          <w:spacing w:val="-11"/>
          <w:sz w:val="24"/>
          <w:szCs w:val="24"/>
          <w:u w:val="single"/>
        </w:rPr>
        <w:t xml:space="preserve">      </w:t>
      </w:r>
      <w:r>
        <w:rPr>
          <w:rFonts w:hint="eastAsia" w:ascii="宋体" w:hAnsi="宋体" w:eastAsia="宋体" w:cs="宋体"/>
          <w:spacing w:val="-11"/>
          <w:sz w:val="24"/>
          <w:szCs w:val="24"/>
        </w:rPr>
        <w:t>日</w:t>
      </w:r>
    </w:p>
    <w:tbl>
      <w:tblPr>
        <w:tblStyle w:val="11"/>
        <w:tblpPr w:leftFromText="180" w:rightFromText="180" w:vertAnchor="text" w:horzAnchor="page" w:tblpX="1376" w:tblpY="105"/>
        <w:tblOverlap w:val="never"/>
        <w:tblW w:w="9100" w:type="dxa"/>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100"/>
      </w:tblGrid>
      <w:tr w14:paraId="56C5B76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936" w:hRule="atLeast"/>
        </w:trPr>
        <w:tc>
          <w:tcPr>
            <w:tcW w:w="9100" w:type="dxa"/>
            <w:vAlign w:val="top"/>
          </w:tcPr>
          <w:p w14:paraId="7CADB461">
            <w:pPr>
              <w:spacing w:before="78" w:line="222" w:lineRule="auto"/>
              <w:rPr>
                <w:rFonts w:hint="eastAsia" w:ascii="宋体" w:hAnsi="宋体" w:eastAsia="宋体" w:cs="宋体"/>
                <w:sz w:val="24"/>
                <w:szCs w:val="24"/>
              </w:rPr>
            </w:pPr>
            <w:r>
              <w:rPr>
                <w:rFonts w:hint="eastAsia" w:ascii="宋体" w:hAnsi="宋体" w:eastAsia="宋体" w:cs="宋体"/>
                <w:spacing w:val="-1"/>
                <w:sz w:val="24"/>
                <w:szCs w:val="24"/>
                <w:lang w:val="en-US" w:eastAsia="zh-CN"/>
              </w:rPr>
              <w:t>附：法定代表人及</w:t>
            </w:r>
            <w:r>
              <w:rPr>
                <w:rFonts w:hint="eastAsia" w:ascii="宋体" w:hAnsi="宋体" w:eastAsia="宋体" w:cs="宋体"/>
                <w:sz w:val="24"/>
                <w:szCs w:val="24"/>
              </w:rPr>
              <w:t>委托代理人</w:t>
            </w:r>
            <w:r>
              <w:rPr>
                <w:rFonts w:hint="eastAsia" w:ascii="宋体" w:hAnsi="宋体" w:eastAsia="宋体" w:cs="宋体"/>
                <w:spacing w:val="-1"/>
                <w:sz w:val="24"/>
                <w:szCs w:val="24"/>
              </w:rPr>
              <w:t>的正反面身份证（复印件）</w:t>
            </w:r>
          </w:p>
        </w:tc>
      </w:tr>
    </w:tbl>
    <w:p w14:paraId="7518D424">
      <w:pPr>
        <w:sectPr>
          <w:footerReference r:id="rId10" w:type="default"/>
          <w:pgSz w:w="11906" w:h="16839"/>
          <w:pgMar w:top="1417" w:right="1417" w:bottom="1417" w:left="1417" w:header="0" w:footer="924" w:gutter="0"/>
          <w:pgNumType w:fmt="decimal"/>
          <w:cols w:space="720" w:num="1"/>
        </w:sectPr>
      </w:pPr>
    </w:p>
    <w:p w14:paraId="07B89467">
      <w:pPr>
        <w:spacing w:before="97" w:line="219" w:lineRule="auto"/>
        <w:jc w:val="center"/>
        <w:rPr>
          <w:rFonts w:hint="eastAsia" w:ascii="宋体" w:hAnsi="宋体" w:eastAsia="宋体" w:cs="宋体"/>
          <w:sz w:val="28"/>
          <w:szCs w:val="28"/>
        </w:rPr>
      </w:pPr>
      <w:r>
        <w:rPr>
          <w:rFonts w:hint="eastAsia" w:ascii="宋体" w:hAnsi="宋体" w:eastAsia="宋体" w:cs="宋体"/>
          <w:b/>
          <w:bCs/>
          <w:spacing w:val="-11"/>
          <w:sz w:val="28"/>
          <w:szCs w:val="28"/>
          <w:lang w:val="en-US" w:eastAsia="zh-CN"/>
        </w:rPr>
        <w:t>三</w:t>
      </w:r>
      <w:r>
        <w:rPr>
          <w:rFonts w:hint="eastAsia" w:ascii="宋体" w:hAnsi="宋体" w:eastAsia="宋体" w:cs="宋体"/>
          <w:b/>
          <w:bCs/>
          <w:spacing w:val="-11"/>
          <w:sz w:val="28"/>
          <w:szCs w:val="28"/>
        </w:rPr>
        <w:t>、报价单</w:t>
      </w:r>
    </w:p>
    <w:p w14:paraId="5C6EF44F">
      <w:pPr>
        <w:spacing w:line="105" w:lineRule="exact"/>
        <w:rPr>
          <w:rFonts w:hint="eastAsia" w:ascii="宋体" w:hAnsi="宋体" w:eastAsia="宋体" w:cs="宋体"/>
          <w:sz w:val="28"/>
          <w:szCs w:val="28"/>
        </w:rPr>
      </w:pPr>
    </w:p>
    <w:p w14:paraId="4EDB88E8">
      <w:pPr>
        <w:numPr>
          <w:ilvl w:val="0"/>
          <w:numId w:val="3"/>
        </w:numPr>
        <w:spacing w:before="83" w:line="240" w:lineRule="auto"/>
        <w:ind w:right="398"/>
        <w:jc w:val="center"/>
        <w:outlineLvl w:val="1"/>
        <w:rPr>
          <w:rFonts w:hint="default" w:ascii="宋体" w:hAnsi="宋体" w:eastAsia="宋体" w:cs="宋体"/>
          <w:b/>
          <w:color w:val="auto"/>
          <w:kern w:val="0"/>
          <w:sz w:val="24"/>
          <w:szCs w:val="24"/>
          <w:lang w:eastAsia="zh-CN" w:bidi="en-US"/>
        </w:rPr>
      </w:pPr>
      <w:r>
        <w:rPr>
          <w:rFonts w:hint="eastAsia" w:ascii="宋体" w:hAnsi="宋体" w:eastAsia="宋体" w:cs="宋体"/>
          <w:b/>
          <w:color w:val="auto"/>
          <w:kern w:val="0"/>
          <w:sz w:val="24"/>
          <w:szCs w:val="24"/>
          <w:lang w:eastAsia="zh-CN" w:bidi="en-US"/>
        </w:rPr>
        <w:t>报价汇总表</w:t>
      </w:r>
    </w:p>
    <w:p w14:paraId="44420406">
      <w:pPr>
        <w:pStyle w:val="7"/>
        <w:numPr>
          <w:ilvl w:val="0"/>
          <w:numId w:val="0"/>
        </w:numPr>
        <w:rPr>
          <w:rFonts w:hint="eastAsia"/>
          <w:lang w:val="en-US" w:eastAsia="zh-CN"/>
        </w:rPr>
      </w:pPr>
    </w:p>
    <w:p w14:paraId="4CBFFE5D">
      <w:pPr>
        <w:keepNext w:val="0"/>
        <w:keepLines w:val="0"/>
        <w:pageBreakBefore w:val="0"/>
        <w:widowControl w:val="0"/>
        <w:kinsoku/>
        <w:wordWrap/>
        <w:overflowPunct/>
        <w:topLinePunct w:val="0"/>
        <w:autoSpaceDE/>
        <w:autoSpaceDN/>
        <w:bidi w:val="0"/>
        <w:adjustRightInd/>
        <w:snapToGrid/>
        <w:spacing w:afterAutospacing="0" w:line="240" w:lineRule="auto"/>
        <w:ind w:right="0" w:rightChars="0"/>
        <w:jc w:val="left"/>
        <w:textAlignment w:val="auto"/>
        <w:outlineLvl w:val="9"/>
        <w:rPr>
          <w:rFonts w:hint="eastAsia" w:ascii="宋体" w:hAnsi="宋体" w:eastAsia="宋体" w:cs="宋体"/>
          <w:kern w:val="2"/>
          <w:sz w:val="24"/>
          <w:szCs w:val="24"/>
          <w:lang w:eastAsia="zh-CN" w:bidi="ar-SA"/>
        </w:rPr>
      </w:pPr>
      <w:r>
        <w:rPr>
          <w:rFonts w:hint="eastAsia" w:ascii="宋体" w:hAnsi="宋体" w:eastAsia="宋体" w:cs="宋体"/>
          <w:kern w:val="2"/>
          <w:sz w:val="24"/>
          <w:szCs w:val="24"/>
          <w:lang w:eastAsia="zh-CN" w:bidi="ar-SA"/>
        </w:rPr>
        <w:t>项目名称</w:t>
      </w:r>
      <w:r>
        <w:rPr>
          <w:rFonts w:hint="eastAsia" w:ascii="宋体" w:hAnsi="宋体" w:eastAsia="宋体" w:cs="宋体"/>
          <w:spacing w:val="-3"/>
          <w:sz w:val="28"/>
          <w:szCs w:val="28"/>
          <w:lang w:eastAsia="zh-CN"/>
        </w:rPr>
        <w:t>：</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 xml:space="preserve">            货币单位：元（人民币）                                      　　               </w:t>
      </w:r>
    </w:p>
    <w:tbl>
      <w:tblPr>
        <w:tblStyle w:val="8"/>
        <w:tblW w:w="95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2613"/>
        <w:gridCol w:w="2152"/>
        <w:gridCol w:w="4755"/>
      </w:tblGrid>
      <w:tr w14:paraId="6B658A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9520"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460345E">
            <w:pPr>
              <w:keepNext w:val="0"/>
              <w:keepLines w:val="0"/>
              <w:suppressLineNumbers w:val="0"/>
              <w:spacing w:before="0" w:beforeAutospacing="0" w:after="0" w:afterAutospacing="0" w:line="240" w:lineRule="auto"/>
              <w:ind w:left="0" w:right="0" w:firstLine="468" w:firstLineChars="200"/>
              <w:jc w:val="center"/>
              <w:rPr>
                <w:rFonts w:hint="eastAsia" w:ascii="宋体" w:hAnsi="宋体" w:eastAsia="宋体" w:cs="宋体"/>
                <w:color w:val="auto"/>
                <w:kern w:val="2"/>
                <w:sz w:val="24"/>
                <w:szCs w:val="24"/>
                <w:lang w:eastAsia="zh-CN" w:bidi="ar-SA"/>
              </w:rPr>
            </w:pPr>
            <w:r>
              <w:rPr>
                <w:rFonts w:hint="eastAsia" w:ascii="宋体" w:hAnsi="宋体" w:eastAsia="宋体" w:cs="宋体"/>
                <w:spacing w:val="-3"/>
                <w:sz w:val="24"/>
                <w:szCs w:val="24"/>
                <w:lang w:eastAsia="zh-CN"/>
              </w:rPr>
              <w:t>内容</w:t>
            </w:r>
          </w:p>
        </w:tc>
      </w:tr>
      <w:tr w14:paraId="15FA35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5D692D">
            <w:pPr>
              <w:spacing w:before="91" w:line="221" w:lineRule="auto"/>
              <w:ind w:left="48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供应商名称</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F98CBEC">
            <w:pPr>
              <w:spacing w:before="91" w:line="221" w:lineRule="auto"/>
              <w:ind w:left="480"/>
              <w:rPr>
                <w:rFonts w:hint="eastAsia" w:ascii="宋体" w:hAnsi="宋体" w:eastAsia="宋体" w:cs="宋体"/>
                <w:spacing w:val="-3"/>
                <w:sz w:val="24"/>
                <w:szCs w:val="24"/>
                <w:lang w:eastAsia="zh-CN"/>
              </w:rPr>
            </w:pPr>
          </w:p>
        </w:tc>
      </w:tr>
      <w:tr w14:paraId="4F8701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215913">
            <w:pPr>
              <w:spacing w:before="91" w:line="221" w:lineRule="auto"/>
              <w:ind w:left="480"/>
              <w:jc w:val="both"/>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下浮率（如有）</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7AE6AF3">
            <w:pPr>
              <w:spacing w:before="91" w:line="221" w:lineRule="auto"/>
              <w:jc w:val="center"/>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w:t>
            </w:r>
          </w:p>
        </w:tc>
      </w:tr>
      <w:tr w14:paraId="41C235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bottom w:val="nil"/>
              <w:right w:val="single" w:color="auto" w:sz="4" w:space="0"/>
              <w:tl2br w:val="nil"/>
              <w:tr2bl w:val="nil"/>
            </w:tcBorders>
            <w:noWrap w:val="0"/>
            <w:vAlign w:val="center"/>
          </w:tcPr>
          <w:p w14:paraId="4E735DEB">
            <w:pPr>
              <w:spacing w:before="91" w:line="221" w:lineRule="auto"/>
              <w:jc w:val="center"/>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响应总报价</w:t>
            </w:r>
          </w:p>
          <w:p w14:paraId="7B4025D3">
            <w:pPr>
              <w:spacing w:before="91" w:line="221" w:lineRule="auto"/>
              <w:jc w:val="center"/>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w:t>
            </w:r>
            <w:r>
              <w:rPr>
                <w:rFonts w:hint="eastAsia" w:ascii="宋体" w:hAnsi="宋体" w:eastAsia="宋体" w:cs="宋体"/>
                <w:spacing w:val="-3"/>
                <w:sz w:val="24"/>
                <w:szCs w:val="24"/>
                <w:lang w:val="en-US" w:eastAsia="zh-CN"/>
              </w:rPr>
              <w:t>含3%增值税</w:t>
            </w:r>
            <w:r>
              <w:rPr>
                <w:rFonts w:hint="eastAsia" w:ascii="宋体" w:hAnsi="宋体" w:eastAsia="宋体" w:cs="宋体"/>
                <w:spacing w:val="-3"/>
                <w:sz w:val="24"/>
                <w:szCs w:val="24"/>
                <w:lang w:eastAsia="zh-CN"/>
              </w:rPr>
              <w:t>）</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D5E00FC">
            <w:pPr>
              <w:spacing w:before="91" w:line="221" w:lineRule="auto"/>
              <w:ind w:left="48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（小写）：</w:t>
            </w:r>
          </w:p>
        </w:tc>
      </w:tr>
      <w:tr w14:paraId="4BF91A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continue"/>
            <w:tcBorders>
              <w:top w:val="nil"/>
              <w:left w:val="single" w:color="auto" w:sz="4" w:space="0"/>
              <w:bottom w:val="single" w:color="auto" w:sz="4" w:space="0"/>
              <w:right w:val="single" w:color="auto" w:sz="4" w:space="0"/>
              <w:tl2br w:val="nil"/>
              <w:tr2bl w:val="nil"/>
            </w:tcBorders>
            <w:noWrap w:val="0"/>
            <w:vAlign w:val="center"/>
          </w:tcPr>
          <w:p w14:paraId="1A8031B4">
            <w:pPr>
              <w:spacing w:before="91" w:line="221" w:lineRule="auto"/>
              <w:ind w:left="480"/>
              <w:rPr>
                <w:rFonts w:hint="eastAsia" w:ascii="宋体" w:hAnsi="宋体" w:eastAsia="宋体" w:cs="宋体"/>
                <w:spacing w:val="-3"/>
                <w:sz w:val="24"/>
                <w:szCs w:val="24"/>
                <w:lang w:eastAsia="zh-CN"/>
              </w:rPr>
            </w:pP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0B9AE9A">
            <w:pPr>
              <w:spacing w:before="91" w:line="221" w:lineRule="auto"/>
              <w:ind w:left="48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（大写）：</w:t>
            </w:r>
          </w:p>
        </w:tc>
      </w:tr>
      <w:tr w14:paraId="4F1798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right w:val="single" w:color="auto" w:sz="4" w:space="0"/>
              <w:tl2br w:val="nil"/>
              <w:tr2bl w:val="nil"/>
            </w:tcBorders>
            <w:noWrap w:val="0"/>
            <w:vAlign w:val="center"/>
          </w:tcPr>
          <w:p w14:paraId="2C81B8E8">
            <w:pPr>
              <w:spacing w:before="91" w:line="221" w:lineRule="auto"/>
              <w:jc w:val="center"/>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项目</w:t>
            </w:r>
            <w:r>
              <w:rPr>
                <w:rFonts w:hint="eastAsia" w:ascii="宋体" w:hAnsi="宋体" w:eastAsia="宋体" w:cs="宋体"/>
                <w:spacing w:val="-3"/>
                <w:sz w:val="24"/>
                <w:szCs w:val="24"/>
                <w:lang w:val="en-US" w:eastAsia="zh-CN"/>
              </w:rPr>
              <w:t>负责人</w:t>
            </w: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DDD8B9">
            <w:pPr>
              <w:spacing w:before="91" w:line="221" w:lineRule="auto"/>
              <w:ind w:left="480"/>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姓名：</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656B02">
            <w:pPr>
              <w:spacing w:before="91" w:line="221" w:lineRule="auto"/>
              <w:ind w:left="480"/>
              <w:rPr>
                <w:rFonts w:hint="eastAsia" w:ascii="宋体" w:hAnsi="宋体" w:eastAsia="宋体" w:cs="宋体"/>
                <w:spacing w:val="-3"/>
                <w:sz w:val="24"/>
                <w:szCs w:val="24"/>
                <w:lang w:eastAsia="zh-CN"/>
              </w:rPr>
            </w:pPr>
          </w:p>
        </w:tc>
      </w:tr>
      <w:tr w14:paraId="39B433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29" w:hRule="atLeast"/>
          <w:jc w:val="center"/>
        </w:trPr>
        <w:tc>
          <w:tcPr>
            <w:tcW w:w="2613" w:type="dxa"/>
            <w:vMerge w:val="continue"/>
            <w:tcBorders>
              <w:left w:val="single" w:color="auto" w:sz="4" w:space="0"/>
              <w:bottom w:val="single" w:color="auto" w:sz="4" w:space="0"/>
              <w:right w:val="single" w:color="auto" w:sz="4" w:space="0"/>
              <w:tl2br w:val="nil"/>
              <w:tr2bl w:val="nil"/>
            </w:tcBorders>
            <w:noWrap w:val="0"/>
            <w:vAlign w:val="center"/>
          </w:tcPr>
          <w:p w14:paraId="397D88A6">
            <w:pPr>
              <w:spacing w:before="91" w:line="221" w:lineRule="auto"/>
              <w:ind w:left="480"/>
              <w:rPr>
                <w:rFonts w:hint="eastAsia" w:ascii="宋体" w:hAnsi="宋体" w:eastAsia="宋体" w:cs="宋体"/>
                <w:spacing w:val="-3"/>
                <w:sz w:val="24"/>
                <w:szCs w:val="24"/>
                <w:lang w:val="en-US" w:eastAsia="zh-CN"/>
              </w:rPr>
            </w:pP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F7DE15">
            <w:pPr>
              <w:spacing w:before="91" w:line="221" w:lineRule="auto"/>
              <w:ind w:left="480"/>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联系方式：</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463CE1">
            <w:pPr>
              <w:spacing w:before="91" w:line="221" w:lineRule="auto"/>
              <w:ind w:left="480"/>
              <w:rPr>
                <w:rFonts w:hint="eastAsia" w:ascii="宋体" w:hAnsi="宋体" w:eastAsia="宋体" w:cs="宋体"/>
                <w:spacing w:val="-3"/>
                <w:sz w:val="24"/>
                <w:szCs w:val="24"/>
                <w:lang w:eastAsia="zh-CN"/>
              </w:rPr>
            </w:pPr>
          </w:p>
        </w:tc>
      </w:tr>
      <w:tr w14:paraId="64555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6C61A2">
            <w:pPr>
              <w:spacing w:before="91" w:line="221" w:lineRule="auto"/>
              <w:jc w:val="center"/>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质量</w:t>
            </w:r>
            <w:r>
              <w:rPr>
                <w:rFonts w:hint="eastAsia" w:ascii="宋体" w:hAnsi="宋体" w:eastAsia="宋体" w:cs="宋体"/>
                <w:spacing w:val="-3"/>
                <w:sz w:val="24"/>
                <w:szCs w:val="24"/>
                <w:lang w:val="en-US" w:eastAsia="zh-CN"/>
              </w:rPr>
              <w:t>标准</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45E2D64">
            <w:pPr>
              <w:spacing w:before="91" w:line="221" w:lineRule="auto"/>
              <w:ind w:left="480"/>
              <w:rPr>
                <w:rFonts w:hint="eastAsia" w:ascii="宋体" w:hAnsi="宋体" w:eastAsia="宋体" w:cs="宋体"/>
                <w:spacing w:val="-3"/>
                <w:sz w:val="24"/>
                <w:szCs w:val="24"/>
                <w:lang w:eastAsia="zh-CN"/>
              </w:rPr>
            </w:pPr>
          </w:p>
        </w:tc>
      </w:tr>
      <w:tr w14:paraId="229203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779365">
            <w:pPr>
              <w:spacing w:before="91" w:line="221" w:lineRule="auto"/>
              <w:jc w:val="center"/>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合同履行期限</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65A7B78">
            <w:pPr>
              <w:spacing w:before="91" w:line="221" w:lineRule="auto"/>
              <w:ind w:left="480"/>
              <w:rPr>
                <w:rFonts w:hint="eastAsia" w:ascii="宋体" w:hAnsi="宋体" w:eastAsia="宋体" w:cs="宋体"/>
                <w:spacing w:val="-3"/>
                <w:sz w:val="24"/>
                <w:szCs w:val="24"/>
                <w:lang w:eastAsia="zh-CN"/>
              </w:rPr>
            </w:pPr>
          </w:p>
        </w:tc>
      </w:tr>
      <w:tr w14:paraId="05B9D1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42"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49B1F5">
            <w:pPr>
              <w:spacing w:before="91" w:line="221" w:lineRule="auto"/>
              <w:jc w:val="center"/>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备注</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81D64DF">
            <w:pPr>
              <w:spacing w:before="91" w:line="221" w:lineRule="auto"/>
              <w:ind w:left="480"/>
              <w:rPr>
                <w:rFonts w:hint="eastAsia" w:ascii="宋体" w:hAnsi="宋体" w:eastAsia="宋体" w:cs="宋体"/>
                <w:spacing w:val="-3"/>
                <w:sz w:val="24"/>
                <w:szCs w:val="24"/>
                <w:lang w:eastAsia="zh-CN"/>
              </w:rPr>
            </w:pPr>
          </w:p>
        </w:tc>
      </w:tr>
    </w:tbl>
    <w:p w14:paraId="2DF625B3">
      <w:pPr>
        <w:spacing w:line="600" w:lineRule="auto"/>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eastAsia="zh-CN" w:bidi="ar-SA"/>
        </w:rPr>
        <w:t xml:space="preserve"> </w:t>
      </w:r>
      <w:r>
        <w:rPr>
          <w:rFonts w:hint="eastAsia" w:ascii="宋体" w:hAnsi="宋体" w:eastAsia="宋体" w:cs="宋体"/>
          <w:kern w:val="2"/>
          <w:sz w:val="24"/>
          <w:szCs w:val="24"/>
          <w:lang w:val="en-US" w:eastAsia="zh-CN" w:bidi="ar-SA"/>
        </w:rPr>
        <w:t xml:space="preserve">                       </w:t>
      </w:r>
    </w:p>
    <w:p w14:paraId="50C7015C">
      <w:pPr>
        <w:spacing w:line="360" w:lineRule="auto"/>
        <w:jc w:val="both"/>
        <w:rPr>
          <w:rFonts w:hint="eastAsia" w:ascii="宋体" w:hAnsi="宋体" w:eastAsia="宋体" w:cs="宋体"/>
          <w:kern w:val="2"/>
          <w:sz w:val="24"/>
          <w:szCs w:val="24"/>
          <w:u w:val="single"/>
          <w:lang w:eastAsia="zh-CN" w:bidi="ar-SA"/>
        </w:rPr>
      </w:pPr>
      <w:r>
        <w:rPr>
          <w:rFonts w:hint="eastAsia" w:ascii="宋体" w:hAnsi="宋体" w:eastAsia="宋体" w:cs="宋体"/>
          <w:kern w:val="2"/>
          <w:sz w:val="24"/>
          <w:szCs w:val="24"/>
          <w:lang w:eastAsia="zh-CN" w:bidi="ar-SA"/>
        </w:rPr>
        <w:t>供应商（盖章）：</w:t>
      </w:r>
      <w:r>
        <w:rPr>
          <w:rFonts w:hint="eastAsia" w:ascii="宋体" w:hAnsi="宋体" w:eastAsia="宋体" w:cs="宋体"/>
          <w:kern w:val="2"/>
          <w:sz w:val="24"/>
          <w:szCs w:val="24"/>
          <w:u w:val="single"/>
          <w:lang w:eastAsia="zh-CN" w:bidi="ar-SA"/>
        </w:rPr>
        <w:t xml:space="preserve">                                      </w:t>
      </w:r>
    </w:p>
    <w:p w14:paraId="48B01908">
      <w:pPr>
        <w:spacing w:line="360" w:lineRule="auto"/>
        <w:jc w:val="left"/>
        <w:rPr>
          <w:rFonts w:hint="eastAsia" w:ascii="宋体" w:hAnsi="宋体" w:eastAsia="宋体" w:cs="宋体"/>
          <w:kern w:val="2"/>
          <w:sz w:val="24"/>
          <w:szCs w:val="24"/>
          <w:u w:val="single"/>
          <w:lang w:eastAsia="zh-CN" w:bidi="ar-SA"/>
        </w:rPr>
      </w:pPr>
      <w:r>
        <w:rPr>
          <w:rFonts w:hint="eastAsia" w:ascii="宋体" w:hAnsi="宋体" w:eastAsia="宋体" w:cs="宋体"/>
          <w:kern w:val="2"/>
          <w:sz w:val="24"/>
          <w:szCs w:val="24"/>
          <w:lang w:eastAsia="zh-CN" w:bidi="ar-SA"/>
        </w:rPr>
        <w:t>法定代表人或其委托代理人（签字）：</w:t>
      </w:r>
      <w:r>
        <w:rPr>
          <w:rFonts w:hint="eastAsia" w:ascii="宋体" w:hAnsi="宋体" w:eastAsia="宋体" w:cs="宋体"/>
          <w:kern w:val="2"/>
          <w:sz w:val="24"/>
          <w:szCs w:val="24"/>
          <w:u w:val="single"/>
          <w:lang w:eastAsia="zh-CN" w:bidi="ar-SA"/>
        </w:rPr>
        <w:t xml:space="preserve">                    </w:t>
      </w:r>
    </w:p>
    <w:p w14:paraId="0EB22B97">
      <w:pPr>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kern w:val="2"/>
          <w:sz w:val="24"/>
          <w:szCs w:val="24"/>
          <w:lang w:eastAsia="zh-CN" w:bidi="ar-SA"/>
        </w:rPr>
        <w:t>日   期：</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年</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月</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日</w:t>
      </w:r>
    </w:p>
    <w:p w14:paraId="5BCBA870">
      <w:pPr>
        <w:pStyle w:val="3"/>
        <w:spacing w:line="390" w:lineRule="auto"/>
        <w:rPr>
          <w:rFonts w:hint="eastAsia" w:ascii="宋体" w:hAnsi="宋体" w:eastAsia="宋体" w:cs="宋体"/>
          <w:sz w:val="28"/>
          <w:szCs w:val="28"/>
        </w:rPr>
      </w:pPr>
    </w:p>
    <w:p w14:paraId="7D30620E">
      <w:pPr>
        <w:spacing w:before="91" w:line="220" w:lineRule="auto"/>
        <w:ind w:left="3265"/>
        <w:rPr>
          <w:rFonts w:hint="eastAsia" w:ascii="宋体" w:hAnsi="宋体" w:eastAsia="宋体" w:cs="宋体"/>
          <w:spacing w:val="-2"/>
          <w:sz w:val="28"/>
          <w:szCs w:val="28"/>
          <w:lang w:eastAsia="zh-CN"/>
        </w:rPr>
      </w:pPr>
    </w:p>
    <w:p w14:paraId="4CB6F593">
      <w:pPr>
        <w:spacing w:before="91" w:line="220" w:lineRule="auto"/>
        <w:ind w:left="3265"/>
        <w:rPr>
          <w:rFonts w:hint="eastAsia" w:ascii="宋体" w:hAnsi="宋体" w:eastAsia="宋体" w:cs="宋体"/>
          <w:spacing w:val="-2"/>
          <w:sz w:val="28"/>
          <w:szCs w:val="28"/>
          <w:lang w:eastAsia="zh-CN"/>
        </w:rPr>
      </w:pPr>
    </w:p>
    <w:p w14:paraId="4FF13F6C">
      <w:pPr>
        <w:spacing w:before="91" w:line="220" w:lineRule="auto"/>
        <w:ind w:left="3265"/>
        <w:rPr>
          <w:rFonts w:hint="eastAsia" w:ascii="宋体" w:hAnsi="宋体" w:eastAsia="宋体" w:cs="宋体"/>
          <w:spacing w:val="-2"/>
          <w:sz w:val="28"/>
          <w:szCs w:val="28"/>
          <w:lang w:eastAsia="zh-CN"/>
        </w:rPr>
        <w:sectPr>
          <w:footerReference r:id="rId11" w:type="default"/>
          <w:pgSz w:w="11906" w:h="16839"/>
          <w:pgMar w:top="1417" w:right="1417" w:bottom="1417" w:left="1417" w:header="0" w:footer="783" w:gutter="0"/>
          <w:pgNumType w:fmt="decimal"/>
          <w:cols w:space="720" w:num="1"/>
        </w:sectPr>
      </w:pPr>
    </w:p>
    <w:p w14:paraId="71BE48E1">
      <w:pPr>
        <w:numPr>
          <w:ilvl w:val="0"/>
          <w:numId w:val="3"/>
        </w:numPr>
        <w:spacing w:before="83"/>
        <w:ind w:right="398"/>
        <w:jc w:val="center"/>
        <w:outlineLvl w:val="1"/>
        <w:rPr>
          <w:rFonts w:hint="eastAsia" w:ascii="宋体" w:hAnsi="宋体" w:eastAsia="宋体" w:cs="宋体"/>
          <w:b/>
          <w:color w:val="auto"/>
          <w:sz w:val="24"/>
          <w:szCs w:val="24"/>
          <w:highlight w:val="none"/>
          <w:lang w:val="en-US" w:eastAsia="zh-CN" w:bidi="en-US"/>
        </w:rPr>
      </w:pPr>
      <w:r>
        <w:rPr>
          <w:rFonts w:hint="eastAsia" w:ascii="宋体" w:hAnsi="宋体" w:eastAsia="宋体" w:cs="宋体"/>
          <w:b/>
          <w:color w:val="auto"/>
          <w:sz w:val="24"/>
          <w:szCs w:val="24"/>
          <w:highlight w:val="none"/>
          <w:lang w:val="en-US" w:eastAsia="zh-CN" w:bidi="en-US"/>
        </w:rPr>
        <w:t>工程量清单（如有）</w:t>
      </w:r>
    </w:p>
    <w:tbl>
      <w:tblPr>
        <w:tblStyle w:val="8"/>
        <w:tblpPr w:leftFromText="180" w:rightFromText="180" w:vertAnchor="text" w:horzAnchor="page" w:tblpX="1302" w:tblpY="388"/>
        <w:tblOverlap w:val="never"/>
        <w:tblW w:w="99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0"/>
        <w:gridCol w:w="1205"/>
        <w:gridCol w:w="2516"/>
        <w:gridCol w:w="1189"/>
        <w:gridCol w:w="1219"/>
        <w:gridCol w:w="1582"/>
        <w:gridCol w:w="1316"/>
      </w:tblGrid>
      <w:tr w14:paraId="52623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910" w:type="dxa"/>
            <w:vMerge w:val="restart"/>
            <w:tcBorders>
              <w:top w:val="single" w:color="000000" w:sz="8" w:space="0"/>
              <w:left w:val="single" w:color="000000" w:sz="8" w:space="0"/>
              <w:bottom w:val="single" w:color="000000" w:sz="4" w:space="0"/>
              <w:right w:val="single" w:color="000000" w:sz="4" w:space="0"/>
            </w:tcBorders>
            <w:shd w:val="clear" w:color="auto" w:fill="auto"/>
            <w:vAlign w:val="center"/>
          </w:tcPr>
          <w:p w14:paraId="430C0F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序号</w:t>
            </w:r>
          </w:p>
        </w:tc>
        <w:tc>
          <w:tcPr>
            <w:tcW w:w="1205"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082A0D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项目名称</w:t>
            </w:r>
          </w:p>
        </w:tc>
        <w:tc>
          <w:tcPr>
            <w:tcW w:w="2516"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773242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项目特征描述</w:t>
            </w:r>
          </w:p>
        </w:tc>
        <w:tc>
          <w:tcPr>
            <w:tcW w:w="1189"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0F643BA1">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计量单位</w:t>
            </w:r>
          </w:p>
        </w:tc>
        <w:tc>
          <w:tcPr>
            <w:tcW w:w="1219"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5C20F7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工程量</w:t>
            </w:r>
          </w:p>
        </w:tc>
        <w:tc>
          <w:tcPr>
            <w:tcW w:w="2898" w:type="dxa"/>
            <w:gridSpan w:val="2"/>
            <w:tcBorders>
              <w:top w:val="single" w:color="000000" w:sz="8" w:space="0"/>
              <w:left w:val="single" w:color="000000" w:sz="4" w:space="0"/>
              <w:bottom w:val="single" w:color="000000" w:sz="4" w:space="0"/>
              <w:right w:val="single" w:color="000000" w:sz="4" w:space="0"/>
            </w:tcBorders>
            <w:shd w:val="clear" w:color="auto" w:fill="auto"/>
            <w:vAlign w:val="center"/>
          </w:tcPr>
          <w:p w14:paraId="7C1467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含税金额（元）</w:t>
            </w:r>
          </w:p>
        </w:tc>
      </w:tr>
      <w:tr w14:paraId="15B14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910" w:type="dxa"/>
            <w:vMerge w:val="continue"/>
            <w:tcBorders>
              <w:top w:val="single" w:color="000000" w:sz="8" w:space="0"/>
              <w:left w:val="single" w:color="000000" w:sz="8" w:space="0"/>
              <w:bottom w:val="single" w:color="000000" w:sz="8" w:space="0"/>
              <w:right w:val="single" w:color="000000" w:sz="4" w:space="0"/>
            </w:tcBorders>
            <w:shd w:val="clear" w:color="auto" w:fill="auto"/>
            <w:vAlign w:val="center"/>
          </w:tcPr>
          <w:p w14:paraId="27B04FC6">
            <w:pPr>
              <w:jc w:val="center"/>
              <w:rPr>
                <w:rFonts w:hint="eastAsia" w:ascii="宋体" w:hAnsi="宋体" w:eastAsia="宋体" w:cs="宋体"/>
                <w:i w:val="0"/>
                <w:iCs w:val="0"/>
                <w:color w:val="000000"/>
                <w:sz w:val="24"/>
                <w:szCs w:val="24"/>
                <w:u w:val="none"/>
              </w:rPr>
            </w:pPr>
          </w:p>
        </w:tc>
        <w:tc>
          <w:tcPr>
            <w:tcW w:w="1205"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14:paraId="10B07CB7">
            <w:pPr>
              <w:jc w:val="center"/>
              <w:rPr>
                <w:rFonts w:hint="eastAsia" w:ascii="宋体" w:hAnsi="宋体" w:eastAsia="宋体" w:cs="宋体"/>
                <w:i w:val="0"/>
                <w:iCs w:val="0"/>
                <w:color w:val="000000"/>
                <w:sz w:val="24"/>
                <w:szCs w:val="24"/>
                <w:u w:val="none"/>
              </w:rPr>
            </w:pPr>
          </w:p>
        </w:tc>
        <w:tc>
          <w:tcPr>
            <w:tcW w:w="2516"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14:paraId="3C40779E">
            <w:pPr>
              <w:jc w:val="center"/>
              <w:rPr>
                <w:rFonts w:hint="eastAsia" w:ascii="宋体" w:hAnsi="宋体" w:eastAsia="宋体" w:cs="宋体"/>
                <w:i w:val="0"/>
                <w:iCs w:val="0"/>
                <w:color w:val="000000"/>
                <w:sz w:val="24"/>
                <w:szCs w:val="24"/>
                <w:u w:val="none"/>
              </w:rPr>
            </w:pPr>
          </w:p>
        </w:tc>
        <w:tc>
          <w:tcPr>
            <w:tcW w:w="1189"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14:paraId="684A3398">
            <w:pPr>
              <w:jc w:val="center"/>
              <w:rPr>
                <w:rFonts w:hint="eastAsia" w:ascii="宋体" w:hAnsi="宋体" w:eastAsia="宋体" w:cs="宋体"/>
                <w:i w:val="0"/>
                <w:iCs w:val="0"/>
                <w:color w:val="000000"/>
                <w:sz w:val="24"/>
                <w:szCs w:val="24"/>
                <w:u w:val="none"/>
              </w:rPr>
            </w:pPr>
          </w:p>
        </w:tc>
        <w:tc>
          <w:tcPr>
            <w:tcW w:w="1219"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14:paraId="7CBB9945">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1D6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全费用单价</w:t>
            </w: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24375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合价</w:t>
            </w:r>
          </w:p>
        </w:tc>
      </w:tr>
      <w:tr w14:paraId="541C6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37CF7AB7">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3A2D5196">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9B6F399">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09998277">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4F144C84">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A3025">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2B42521">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525F4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5F160B31">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16F007EE">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67BFE4B7">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5E8E5D81">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55DCAD90">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2DD69">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2D70BB4">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767B2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1999AD48">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BB98C06">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729C36D6">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6F1B1101">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470A7567">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35DB3">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34972FC">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5CF67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5DD3E794">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3D1799FC">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30578198">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686027B5">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0435B73C">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74DDF">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4F1ADBF">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51985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55EF5C49">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7D45044C">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5F104144">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402DA66C">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78B1D590">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85612">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E375DEF">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250B7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0067FD96">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5077C5EF">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0DC0C9D7">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494131FD">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0719644">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EEC98">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EF6A127">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61F2C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37E6889A">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0908735F">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7E208BF7">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150F116">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5C7F00B">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F56A2">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79B9534">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4DBDF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6563475C">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04E17191">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1758C50E">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59023A54">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B51BD64">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E8BA0">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4643E75">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7BBCE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21" w:type="dxa"/>
            <w:gridSpan w:val="6"/>
            <w:tcBorders>
              <w:top w:val="single" w:color="000000" w:sz="8" w:space="0"/>
              <w:left w:val="single" w:color="000000" w:sz="8" w:space="0"/>
              <w:bottom w:val="single" w:color="000000" w:sz="4" w:space="0"/>
              <w:right w:val="single" w:color="000000" w:sz="4" w:space="0"/>
            </w:tcBorders>
            <w:shd w:val="clear" w:color="auto" w:fill="auto"/>
            <w:vAlign w:val="center"/>
          </w:tcPr>
          <w:p w14:paraId="208CDBB9">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合计</w:t>
            </w: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5132801">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bl>
    <w:p w14:paraId="0E88DFA5">
      <w:pPr>
        <w:pStyle w:val="7"/>
        <w:numPr>
          <w:ilvl w:val="0"/>
          <w:numId w:val="0"/>
        </w:numPr>
        <w:ind w:leftChars="0"/>
        <w:rPr>
          <w:rFonts w:hint="eastAsia"/>
          <w:lang w:eastAsia="zh-CN"/>
        </w:rPr>
        <w:sectPr>
          <w:pgSz w:w="11906" w:h="16839"/>
          <w:pgMar w:top="1417" w:right="1417" w:bottom="1417" w:left="1417" w:header="0" w:footer="783" w:gutter="0"/>
          <w:pgNumType w:fmt="decimal"/>
          <w:cols w:space="720" w:num="1"/>
        </w:sectPr>
      </w:pPr>
    </w:p>
    <w:p w14:paraId="28EBFFED">
      <w:pPr>
        <w:spacing w:before="101" w:line="225" w:lineRule="auto"/>
        <w:jc w:val="center"/>
        <w:rPr>
          <w:rFonts w:hint="eastAsia" w:ascii="宋体" w:hAnsi="宋体" w:eastAsia="宋体" w:cs="宋体"/>
          <w:b/>
          <w:bCs/>
          <w:spacing w:val="-11"/>
          <w:sz w:val="28"/>
          <w:szCs w:val="28"/>
        </w:rPr>
      </w:pPr>
      <w:r>
        <w:rPr>
          <w:rFonts w:hint="eastAsia" w:ascii="宋体" w:hAnsi="宋体" w:eastAsia="宋体" w:cs="宋体"/>
          <w:b/>
          <w:bCs/>
          <w:spacing w:val="-11"/>
          <w:sz w:val="28"/>
          <w:szCs w:val="28"/>
          <w:lang w:val="en-US" w:eastAsia="zh-CN"/>
        </w:rPr>
        <w:t>四</w:t>
      </w:r>
      <w:r>
        <w:rPr>
          <w:rFonts w:hint="eastAsia" w:ascii="宋体" w:hAnsi="宋体" w:eastAsia="宋体" w:cs="宋体"/>
          <w:b/>
          <w:bCs/>
          <w:spacing w:val="-11"/>
          <w:sz w:val="28"/>
          <w:szCs w:val="28"/>
        </w:rPr>
        <w:t>、</w:t>
      </w:r>
      <w:r>
        <w:rPr>
          <w:rFonts w:hint="default" w:ascii="宋体" w:hAnsi="宋体" w:eastAsia="宋体" w:cs="宋体"/>
          <w:b/>
          <w:spacing w:val="5"/>
          <w:sz w:val="31"/>
          <w:szCs w:val="31"/>
        </w:rPr>
        <w:t>资格</w:t>
      </w:r>
      <w:r>
        <w:rPr>
          <w:rFonts w:hint="eastAsia" w:ascii="宋体" w:hAnsi="宋体" w:eastAsia="宋体" w:cs="宋体"/>
          <w:b/>
          <w:spacing w:val="5"/>
          <w:sz w:val="31"/>
          <w:szCs w:val="31"/>
          <w:lang w:val="en-US" w:eastAsia="zh-CN"/>
        </w:rPr>
        <w:t>审查资料</w:t>
      </w:r>
    </w:p>
    <w:p w14:paraId="3A484EE7">
      <w:pPr>
        <w:pStyle w:val="3"/>
        <w:spacing w:line="256" w:lineRule="auto"/>
      </w:pPr>
    </w:p>
    <w:p w14:paraId="5C73ABDD">
      <w:pPr>
        <w:pStyle w:val="3"/>
        <w:spacing w:line="256" w:lineRule="auto"/>
        <w:rPr>
          <w:rFonts w:hint="eastAsia" w:ascii="宋体" w:hAnsi="宋体" w:eastAsia="宋体" w:cs="宋体"/>
          <w:sz w:val="24"/>
          <w:szCs w:val="24"/>
        </w:rPr>
      </w:pPr>
    </w:p>
    <w:p w14:paraId="7F7111AD">
      <w:pPr>
        <w:spacing w:before="78" w:line="219" w:lineRule="auto"/>
        <w:jc w:val="center"/>
        <w:rPr>
          <w:rFonts w:hint="eastAsia" w:ascii="宋体" w:hAnsi="宋体" w:eastAsia="宋体" w:cs="宋体"/>
          <w:sz w:val="24"/>
          <w:szCs w:val="24"/>
        </w:rPr>
      </w:pPr>
      <w:r>
        <w:rPr>
          <w:rFonts w:hint="eastAsia" w:ascii="宋体" w:hAnsi="宋体" w:eastAsia="宋体" w:cs="宋体"/>
          <w:spacing w:val="-1"/>
          <w:sz w:val="24"/>
          <w:szCs w:val="24"/>
        </w:rPr>
        <w:t>（由供应商根据询</w:t>
      </w:r>
      <w:r>
        <w:rPr>
          <w:rFonts w:hint="eastAsia" w:ascii="宋体" w:hAnsi="宋体" w:eastAsia="宋体" w:cs="宋体"/>
          <w:spacing w:val="-1"/>
          <w:sz w:val="24"/>
          <w:szCs w:val="24"/>
          <w:lang w:val="en-US" w:eastAsia="zh-CN"/>
        </w:rPr>
        <w:t>比</w:t>
      </w:r>
      <w:r>
        <w:rPr>
          <w:rFonts w:hint="eastAsia" w:ascii="宋体" w:hAnsi="宋体" w:eastAsia="宋体" w:cs="宋体"/>
          <w:spacing w:val="-1"/>
          <w:sz w:val="24"/>
          <w:szCs w:val="24"/>
        </w:rPr>
        <w:t>文件要求附相应的资格证明文件）</w:t>
      </w:r>
    </w:p>
    <w:p w14:paraId="50BEB761">
      <w:pPr>
        <w:pStyle w:val="3"/>
        <w:spacing w:line="414" w:lineRule="auto"/>
        <w:rPr>
          <w:rFonts w:hint="eastAsia" w:ascii="宋体" w:hAnsi="宋体" w:eastAsia="宋体" w:cs="宋体"/>
          <w:sz w:val="24"/>
          <w:szCs w:val="24"/>
        </w:rPr>
      </w:pPr>
    </w:p>
    <w:p w14:paraId="4CFD915B">
      <w:pPr>
        <w:numPr>
          <w:ilvl w:val="0"/>
          <w:numId w:val="0"/>
        </w:numPr>
        <w:spacing w:before="78" w:line="360" w:lineRule="auto"/>
        <w:ind w:left="54"/>
        <w:rPr>
          <w:rFonts w:hint="default" w:ascii="宋体" w:hAnsi="宋体" w:eastAsia="宋体" w:cs="宋体"/>
          <w:spacing w:val="-1"/>
          <w:sz w:val="24"/>
          <w:szCs w:val="24"/>
          <w:highlight w:val="yellow"/>
          <w:lang w:eastAsia="zh-CN"/>
        </w:rPr>
      </w:pPr>
      <w:r>
        <w:rPr>
          <w:rFonts w:hint="default" w:ascii="宋体" w:hAnsi="宋体" w:eastAsia="宋体" w:cs="宋体"/>
          <w:spacing w:val="-4"/>
          <w:sz w:val="24"/>
          <w:szCs w:val="24"/>
          <w:lang w:eastAsia="zh-CN"/>
        </w:rPr>
        <w:t>1</w:t>
      </w:r>
      <w:r>
        <w:rPr>
          <w:rFonts w:hint="eastAsia" w:ascii="宋体" w:hAnsi="宋体" w:eastAsia="宋体" w:cs="宋体"/>
          <w:spacing w:val="-4"/>
          <w:sz w:val="24"/>
          <w:szCs w:val="24"/>
          <w:lang w:val="en-US" w:eastAsia="zh-CN"/>
        </w:rPr>
        <w:t>.</w:t>
      </w:r>
      <w:r>
        <w:rPr>
          <w:rFonts w:hint="default" w:ascii="宋体" w:hAnsi="宋体" w:eastAsia="宋体" w:cs="宋体"/>
          <w:spacing w:val="-4"/>
          <w:sz w:val="24"/>
          <w:szCs w:val="24"/>
        </w:rPr>
        <w:t>供应商在中华人民共和国境内注册取得营业执照的独立法人</w:t>
      </w:r>
      <w:r>
        <w:rPr>
          <w:rFonts w:hint="default" w:ascii="宋体" w:hAnsi="宋体" w:eastAsia="宋体" w:cs="宋体"/>
          <w:spacing w:val="-4"/>
          <w:sz w:val="24"/>
          <w:szCs w:val="24"/>
          <w:lang w:eastAsia="zh-CN"/>
        </w:rPr>
        <w:t>（提供营业执照</w:t>
      </w:r>
      <w:r>
        <w:rPr>
          <w:rFonts w:hint="eastAsia" w:ascii="宋体" w:hAnsi="宋体" w:eastAsia="宋体" w:cs="宋体"/>
          <w:spacing w:val="-4"/>
          <w:sz w:val="24"/>
          <w:szCs w:val="24"/>
          <w:lang w:val="en-US" w:eastAsia="zh-CN"/>
        </w:rPr>
        <w:t>扫描件</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4"/>
          <w:sz w:val="24"/>
          <w:szCs w:val="24"/>
          <w:lang w:eastAsia="zh-CN"/>
        </w:rPr>
        <w:t>）</w:t>
      </w:r>
      <w:r>
        <w:rPr>
          <w:rFonts w:hint="default" w:ascii="宋体" w:hAnsi="宋体" w:eastAsia="宋体" w:cs="宋体"/>
          <w:spacing w:val="-6"/>
          <w:sz w:val="24"/>
          <w:szCs w:val="24"/>
        </w:rPr>
        <w:t>。</w:t>
      </w:r>
    </w:p>
    <w:p w14:paraId="73AC8CD0">
      <w:pPr>
        <w:numPr>
          <w:ilvl w:val="0"/>
          <w:numId w:val="0"/>
        </w:numPr>
        <w:spacing w:before="78" w:line="360" w:lineRule="auto"/>
        <w:ind w:left="54"/>
        <w:rPr>
          <w:rFonts w:hint="default" w:ascii="宋体" w:hAnsi="宋体" w:eastAsia="宋体" w:cs="宋体"/>
          <w:spacing w:val="-6"/>
          <w:sz w:val="24"/>
          <w:szCs w:val="24"/>
          <w:lang w:eastAsia="zh-CN"/>
        </w:rPr>
      </w:pPr>
      <w:r>
        <w:rPr>
          <w:rFonts w:hint="default" w:ascii="宋体" w:hAnsi="宋体" w:eastAsia="宋体" w:cs="宋体"/>
          <w:spacing w:val="-6"/>
          <w:sz w:val="24"/>
          <w:szCs w:val="24"/>
          <w:lang w:eastAsia="zh-CN"/>
        </w:rPr>
        <w:t>2</w:t>
      </w:r>
      <w:r>
        <w:rPr>
          <w:rFonts w:hint="eastAsia" w:ascii="宋体" w:hAnsi="宋体" w:eastAsia="宋体" w:cs="宋体"/>
          <w:spacing w:val="-6"/>
          <w:sz w:val="24"/>
          <w:szCs w:val="24"/>
          <w:lang w:val="en-US" w:eastAsia="zh-CN"/>
        </w:rPr>
        <w:t>.</w:t>
      </w:r>
      <w:r>
        <w:rPr>
          <w:rFonts w:hint="default" w:ascii="宋体" w:hAnsi="宋体" w:eastAsia="宋体" w:cs="宋体"/>
          <w:spacing w:val="-6"/>
          <w:sz w:val="24"/>
          <w:szCs w:val="24"/>
          <w:lang w:eastAsia="zh-CN"/>
        </w:rPr>
        <w:t>供应商具备《中华人民共和国政府采购法》第二十二条规定条件的证明材料（提供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6"/>
          <w:sz w:val="24"/>
          <w:szCs w:val="24"/>
          <w:lang w:eastAsia="zh-CN"/>
        </w:rPr>
        <w:t>）。</w:t>
      </w:r>
    </w:p>
    <w:p w14:paraId="6B5182E2">
      <w:pPr>
        <w:numPr>
          <w:ilvl w:val="0"/>
          <w:numId w:val="0"/>
        </w:numPr>
        <w:spacing w:before="78" w:line="360" w:lineRule="auto"/>
        <w:ind w:left="54"/>
        <w:rPr>
          <w:rFonts w:hint="eastAsia" w:ascii="宋体" w:hAnsi="宋体" w:eastAsia="宋体" w:cs="宋体"/>
          <w:spacing w:val="-6"/>
          <w:sz w:val="24"/>
          <w:szCs w:val="24"/>
          <w:lang w:eastAsia="zh-CN"/>
        </w:rPr>
      </w:pPr>
      <w:r>
        <w:rPr>
          <w:rFonts w:hint="default" w:ascii="宋体" w:hAnsi="宋体" w:eastAsia="宋体" w:cs="宋体"/>
          <w:spacing w:val="-6"/>
          <w:sz w:val="24"/>
          <w:szCs w:val="24"/>
          <w:lang w:eastAsia="zh-CN"/>
        </w:rPr>
        <w:t>3</w:t>
      </w:r>
      <w:r>
        <w:rPr>
          <w:rFonts w:hint="eastAsia" w:ascii="宋体" w:hAnsi="宋体" w:eastAsia="宋体" w:cs="宋体"/>
          <w:spacing w:val="-6"/>
          <w:sz w:val="24"/>
          <w:szCs w:val="24"/>
          <w:lang w:val="en-US" w:eastAsia="zh-CN"/>
        </w:rPr>
        <w:t>.</w:t>
      </w:r>
      <w:r>
        <w:rPr>
          <w:rFonts w:hint="eastAsia" w:ascii="宋体" w:hAnsi="宋体" w:eastAsia="宋体" w:cs="宋体"/>
          <w:spacing w:val="-1"/>
          <w:kern w:val="0"/>
          <w:sz w:val="24"/>
          <w:szCs w:val="24"/>
          <w:lang w:val="en-US" w:eastAsia="en-US" w:bidi="ar-SA"/>
        </w:rPr>
        <w:t>供应商</w:t>
      </w:r>
      <w:r>
        <w:rPr>
          <w:rFonts w:hint="eastAsia" w:ascii="宋体" w:hAnsi="宋体" w:eastAsia="宋体" w:cs="宋体"/>
          <w:spacing w:val="-1"/>
          <w:kern w:val="0"/>
          <w:sz w:val="24"/>
          <w:szCs w:val="24"/>
          <w:lang w:val="en-US" w:eastAsia="zh-CN" w:bidi="ar-SA"/>
        </w:rPr>
        <w:t>近</w:t>
      </w:r>
      <w:r>
        <w:rPr>
          <w:rFonts w:hint="eastAsia" w:ascii="宋体" w:hAnsi="宋体" w:eastAsia="宋体" w:cs="宋体"/>
          <w:spacing w:val="-1"/>
          <w:kern w:val="0"/>
          <w:sz w:val="24"/>
          <w:szCs w:val="24"/>
          <w:lang w:val="en-US" w:eastAsia="en-US" w:bidi="ar-SA"/>
        </w:rPr>
        <w:t>三年内</w:t>
      </w:r>
      <w:r>
        <w:rPr>
          <w:rFonts w:hint="eastAsia" w:ascii="宋体" w:hAnsi="宋体" w:eastAsia="宋体" w:cs="宋体"/>
          <w:spacing w:val="-1"/>
          <w:kern w:val="0"/>
          <w:sz w:val="24"/>
          <w:szCs w:val="24"/>
          <w:lang w:val="en-US" w:eastAsia="zh-CN" w:bidi="ar-SA"/>
        </w:rPr>
        <w:t>在</w:t>
      </w:r>
      <w:r>
        <w:rPr>
          <w:rFonts w:hint="eastAsia" w:ascii="宋体" w:hAnsi="宋体" w:eastAsia="宋体" w:cs="宋体"/>
          <w:spacing w:val="-1"/>
          <w:kern w:val="0"/>
          <w:sz w:val="24"/>
          <w:szCs w:val="24"/>
          <w:lang w:val="en-US" w:eastAsia="en-US" w:bidi="ar-SA"/>
        </w:rPr>
        <w:t>“信用中国”网站（www.creditchina.gov.cn）或中国执行信息公开网（http://zxgk.court.gov.cn/）</w:t>
      </w:r>
      <w:r>
        <w:rPr>
          <w:rFonts w:hint="eastAsia" w:ascii="宋体" w:hAnsi="宋体" w:eastAsia="宋体" w:cs="宋体"/>
          <w:spacing w:val="-1"/>
          <w:kern w:val="0"/>
          <w:sz w:val="24"/>
          <w:szCs w:val="24"/>
          <w:lang w:val="en-US" w:eastAsia="zh-CN" w:bidi="ar-SA"/>
        </w:rPr>
        <w:t>未被列入</w:t>
      </w:r>
      <w:r>
        <w:rPr>
          <w:rFonts w:hint="eastAsia" w:ascii="宋体" w:hAnsi="宋体" w:eastAsia="宋体" w:cs="宋体"/>
          <w:spacing w:val="-1"/>
          <w:kern w:val="0"/>
          <w:sz w:val="24"/>
          <w:szCs w:val="24"/>
          <w:lang w:val="en-US" w:eastAsia="en-US" w:bidi="ar-SA"/>
        </w:rPr>
        <w:t>失信被执行人名单</w:t>
      </w:r>
      <w:r>
        <w:rPr>
          <w:rFonts w:hint="eastAsia" w:ascii="宋体" w:hAnsi="宋体" w:eastAsia="宋体" w:cs="宋体"/>
          <w:spacing w:val="-1"/>
          <w:kern w:val="0"/>
          <w:sz w:val="24"/>
          <w:szCs w:val="24"/>
          <w:lang w:val="en-US" w:eastAsia="zh-CN" w:bidi="ar-SA"/>
        </w:rPr>
        <w:t>，以及在</w:t>
      </w:r>
      <w:r>
        <w:rPr>
          <w:rFonts w:hint="eastAsia" w:ascii="宋体" w:hAnsi="宋体" w:eastAsia="宋体" w:cs="宋体"/>
          <w:spacing w:val="-1"/>
          <w:kern w:val="0"/>
          <w:sz w:val="24"/>
          <w:szCs w:val="24"/>
          <w:lang w:val="en-US" w:eastAsia="en-US" w:bidi="ar-SA"/>
        </w:rPr>
        <w:t>“中国政府采购</w:t>
      </w:r>
      <w:r>
        <w:rPr>
          <w:rFonts w:hint="eastAsia" w:ascii="宋体" w:hAnsi="宋体" w:eastAsia="宋体" w:cs="宋体"/>
          <w:spacing w:val="-1"/>
          <w:kern w:val="0"/>
          <w:sz w:val="24"/>
          <w:szCs w:val="24"/>
          <w:lang w:val="en-US" w:eastAsia="zh-CN" w:bidi="ar-SA"/>
        </w:rPr>
        <w:t>网</w:t>
      </w:r>
      <w:r>
        <w:rPr>
          <w:rFonts w:hint="eastAsia" w:ascii="宋体" w:hAnsi="宋体" w:eastAsia="宋体" w:cs="宋体"/>
          <w:spacing w:val="-1"/>
          <w:kern w:val="0"/>
          <w:sz w:val="24"/>
          <w:szCs w:val="24"/>
          <w:lang w:val="en-US" w:eastAsia="en-US" w:bidi="ar-SA"/>
        </w:rPr>
        <w:t>”（www.ccgp.gov.cn）</w:t>
      </w:r>
      <w:r>
        <w:rPr>
          <w:rFonts w:hint="eastAsia" w:ascii="宋体" w:hAnsi="宋体" w:eastAsia="宋体" w:cs="宋体"/>
          <w:spacing w:val="-1"/>
          <w:kern w:val="0"/>
          <w:sz w:val="24"/>
          <w:szCs w:val="24"/>
          <w:lang w:val="en-US" w:eastAsia="zh-CN" w:bidi="ar-SA"/>
        </w:rPr>
        <w:t>未被列入</w:t>
      </w:r>
      <w:r>
        <w:rPr>
          <w:rFonts w:hint="eastAsia" w:ascii="宋体" w:hAnsi="宋体" w:eastAsia="宋体" w:cs="宋体"/>
          <w:spacing w:val="-1"/>
          <w:kern w:val="0"/>
          <w:sz w:val="24"/>
          <w:szCs w:val="24"/>
          <w:lang w:val="en-US" w:eastAsia="en-US" w:bidi="ar-SA"/>
        </w:rPr>
        <w:t>政府采购严重违法失信行为记录名单（提供书面承诺及查询结果网页截图并加盖公章）</w:t>
      </w:r>
      <w:r>
        <w:rPr>
          <w:rFonts w:hint="eastAsia" w:ascii="宋体" w:hAnsi="宋体" w:eastAsia="宋体" w:cs="宋体"/>
          <w:spacing w:val="-1"/>
          <w:kern w:val="0"/>
          <w:sz w:val="24"/>
          <w:szCs w:val="24"/>
          <w:lang w:val="en-US" w:eastAsia="zh-CN" w:bidi="ar-SA"/>
        </w:rPr>
        <w:t>。</w:t>
      </w:r>
    </w:p>
    <w:p w14:paraId="25F5A163">
      <w:pPr>
        <w:spacing w:before="79" w:line="360" w:lineRule="auto"/>
        <w:ind w:left="55" w:hanging="20"/>
        <w:rPr>
          <w:rFonts w:hint="default" w:ascii="宋体" w:hAnsi="宋体" w:eastAsia="宋体" w:cs="宋体"/>
          <w:spacing w:val="-2"/>
          <w:sz w:val="24"/>
          <w:szCs w:val="24"/>
          <w:lang w:eastAsia="zh-CN"/>
        </w:rPr>
      </w:pPr>
      <w:r>
        <w:rPr>
          <w:rFonts w:hint="default" w:ascii="宋体" w:hAnsi="宋体" w:eastAsia="宋体" w:cs="宋体"/>
          <w:spacing w:val="-2"/>
          <w:sz w:val="24"/>
          <w:szCs w:val="24"/>
          <w:lang w:eastAsia="zh-CN"/>
        </w:rPr>
        <w:t>4</w:t>
      </w:r>
      <w:r>
        <w:rPr>
          <w:rFonts w:hint="eastAsia" w:ascii="宋体" w:hAnsi="宋体" w:eastAsia="宋体" w:cs="宋体"/>
          <w:spacing w:val="-2"/>
          <w:sz w:val="24"/>
          <w:szCs w:val="24"/>
          <w:lang w:val="en-US" w:eastAsia="zh-CN"/>
        </w:rPr>
        <w:t>.</w:t>
      </w:r>
      <w:r>
        <w:rPr>
          <w:rFonts w:hint="default" w:ascii="宋体" w:hAnsi="宋体" w:eastAsia="宋体" w:cs="宋体"/>
          <w:spacing w:val="-2"/>
          <w:sz w:val="24"/>
          <w:szCs w:val="24"/>
          <w:lang w:eastAsia="zh-CN"/>
        </w:rPr>
        <w:t>特定资格</w:t>
      </w:r>
      <w:r>
        <w:rPr>
          <w:rFonts w:hint="eastAsia" w:ascii="宋体" w:hAnsi="宋体" w:eastAsia="宋体" w:cs="宋体"/>
          <w:spacing w:val="-2"/>
          <w:sz w:val="24"/>
          <w:szCs w:val="24"/>
          <w:lang w:val="en-US" w:eastAsia="zh-CN"/>
        </w:rPr>
        <w:t>要求</w:t>
      </w:r>
      <w:r>
        <w:rPr>
          <w:rFonts w:hint="default" w:ascii="宋体" w:hAnsi="宋体" w:eastAsia="宋体" w:cs="宋体"/>
          <w:spacing w:val="-2"/>
          <w:sz w:val="24"/>
          <w:szCs w:val="24"/>
          <w:lang w:eastAsia="zh-CN"/>
        </w:rPr>
        <w:t>：</w:t>
      </w:r>
    </w:p>
    <w:p w14:paraId="33182828">
      <w:pPr>
        <w:numPr>
          <w:ilvl w:val="0"/>
          <w:numId w:val="0"/>
        </w:numPr>
        <w:spacing w:before="79" w:line="360" w:lineRule="auto"/>
        <w:ind w:left="35"/>
        <w:rPr>
          <w:rFonts w:hint="default" w:ascii="宋体" w:hAnsi="宋体" w:eastAsia="宋体" w:cs="宋体"/>
          <w:spacing w:val="-2"/>
          <w:sz w:val="24"/>
          <w:szCs w:val="24"/>
          <w:lang w:eastAsia="zh-CN"/>
        </w:rPr>
      </w:pPr>
      <w:r>
        <w:rPr>
          <w:rFonts w:hint="default" w:ascii="宋体" w:hAnsi="宋体" w:eastAsia="宋体" w:cs="宋体"/>
          <w:spacing w:val="-2"/>
          <w:sz w:val="24"/>
          <w:szCs w:val="24"/>
          <w:lang w:eastAsia="zh-CN"/>
        </w:rPr>
        <w:t>(1)供应商须具备建设行政主管部门核发的施工劳务资质</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提供证书扫描件</w:t>
      </w:r>
      <w:r>
        <w:rPr>
          <w:rFonts w:hint="eastAsia" w:ascii="宋体" w:hAnsi="宋体" w:eastAsia="宋体" w:cs="宋体"/>
          <w:spacing w:val="-1"/>
          <w:kern w:val="0"/>
          <w:sz w:val="24"/>
          <w:szCs w:val="24"/>
          <w:lang w:val="en-US" w:eastAsia="en-US" w:bidi="ar-SA"/>
        </w:rPr>
        <w:t>并加盖公章</w:t>
      </w:r>
      <w:r>
        <w:rPr>
          <w:rFonts w:hint="eastAsia" w:ascii="宋体" w:hAnsi="宋体" w:eastAsia="宋体" w:cs="宋体"/>
          <w:spacing w:val="-2"/>
          <w:sz w:val="24"/>
          <w:szCs w:val="24"/>
          <w:lang w:eastAsia="zh-CN"/>
        </w:rPr>
        <w:t>）</w:t>
      </w:r>
      <w:r>
        <w:rPr>
          <w:rFonts w:hint="default" w:ascii="宋体" w:hAnsi="宋体" w:eastAsia="宋体" w:cs="宋体"/>
          <w:spacing w:val="-2"/>
          <w:sz w:val="24"/>
          <w:szCs w:val="24"/>
          <w:lang w:eastAsia="zh-CN"/>
        </w:rPr>
        <w:t>；</w:t>
      </w:r>
    </w:p>
    <w:p w14:paraId="1F5CD17E">
      <w:pPr>
        <w:numPr>
          <w:ilvl w:val="0"/>
          <w:numId w:val="0"/>
        </w:numPr>
        <w:spacing w:before="79" w:line="360" w:lineRule="auto"/>
        <w:ind w:left="35"/>
        <w:rPr>
          <w:rFonts w:hint="default" w:ascii="宋体" w:hAnsi="宋体" w:eastAsia="宋体" w:cs="宋体"/>
          <w:spacing w:val="-2"/>
          <w:sz w:val="24"/>
          <w:szCs w:val="24"/>
          <w:lang w:eastAsia="zh-CN"/>
        </w:rPr>
      </w:pPr>
      <w:r>
        <w:rPr>
          <w:rFonts w:hint="default" w:ascii="宋体" w:hAnsi="宋体" w:eastAsia="宋体" w:cs="宋体"/>
          <w:spacing w:val="-2"/>
          <w:sz w:val="24"/>
          <w:szCs w:val="24"/>
          <w:lang w:eastAsia="zh-CN"/>
        </w:rPr>
        <w:t>(2)供应商须具备有效的安全生产许可证</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提供证书扫描件</w:t>
      </w:r>
      <w:r>
        <w:rPr>
          <w:rFonts w:hint="eastAsia" w:ascii="宋体" w:hAnsi="宋体" w:eastAsia="宋体" w:cs="宋体"/>
          <w:spacing w:val="-1"/>
          <w:kern w:val="0"/>
          <w:sz w:val="24"/>
          <w:szCs w:val="24"/>
          <w:lang w:val="en-US" w:eastAsia="en-US" w:bidi="ar-SA"/>
        </w:rPr>
        <w:t>并加盖公章</w:t>
      </w:r>
      <w:r>
        <w:rPr>
          <w:rFonts w:hint="eastAsia" w:ascii="宋体" w:hAnsi="宋体" w:eastAsia="宋体" w:cs="宋体"/>
          <w:spacing w:val="-2"/>
          <w:sz w:val="24"/>
          <w:szCs w:val="24"/>
          <w:lang w:eastAsia="zh-CN"/>
        </w:rPr>
        <w:t>）；</w:t>
      </w:r>
    </w:p>
    <w:p w14:paraId="1B097904">
      <w:pPr>
        <w:numPr>
          <w:ilvl w:val="0"/>
          <w:numId w:val="0"/>
        </w:numPr>
        <w:spacing w:before="79" w:line="360" w:lineRule="auto"/>
        <w:ind w:left="35"/>
        <w:rPr>
          <w:rFonts w:hint="default" w:ascii="宋体" w:hAnsi="宋体" w:eastAsia="宋体" w:cs="宋体"/>
          <w:spacing w:val="-2"/>
          <w:sz w:val="24"/>
          <w:szCs w:val="24"/>
          <w:lang w:eastAsia="zh-CN"/>
        </w:rPr>
      </w:pPr>
      <w:r>
        <w:rPr>
          <w:rFonts w:hint="default" w:ascii="宋体" w:hAnsi="宋体" w:eastAsia="宋体" w:cs="宋体"/>
          <w:spacing w:val="-2"/>
          <w:sz w:val="24"/>
          <w:szCs w:val="24"/>
          <w:lang w:eastAsia="zh-CN"/>
        </w:rPr>
        <w:t>(3)拟派项目负责人须具备工程类中级及以上职称(提供职称证扫描件</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2"/>
          <w:sz w:val="24"/>
          <w:szCs w:val="24"/>
          <w:lang w:eastAsia="zh-CN"/>
        </w:rPr>
        <w:t>)。</w:t>
      </w:r>
    </w:p>
    <w:p w14:paraId="2B5880C7">
      <w:pPr>
        <w:numPr>
          <w:ilvl w:val="0"/>
          <w:numId w:val="0"/>
        </w:numPr>
        <w:spacing w:before="79" w:line="360" w:lineRule="auto"/>
        <w:ind w:left="35"/>
        <w:rPr>
          <w:rFonts w:hint="default" w:ascii="宋体" w:hAnsi="宋体" w:eastAsia="宋体" w:cs="宋体"/>
          <w:spacing w:val="-2"/>
          <w:sz w:val="24"/>
          <w:szCs w:val="24"/>
          <w:u w:val="single"/>
          <w:lang w:val="en-US" w:eastAsia="zh-CN"/>
        </w:rPr>
      </w:pPr>
      <w:r>
        <w:rPr>
          <w:rFonts w:hint="default" w:ascii="宋体" w:hAnsi="宋体" w:eastAsia="宋体" w:cs="宋体"/>
          <w:spacing w:val="-2"/>
          <w:sz w:val="24"/>
          <w:szCs w:val="24"/>
          <w:lang w:eastAsia="zh-CN"/>
        </w:rPr>
        <w:t>(4)其他人员要求：</w:t>
      </w:r>
      <w:r>
        <w:rPr>
          <w:rFonts w:hint="eastAsia" w:ascii="宋体" w:hAnsi="宋体" w:eastAsia="宋体" w:cs="宋体"/>
          <w:spacing w:val="-2"/>
          <w:sz w:val="24"/>
          <w:szCs w:val="24"/>
          <w:u w:val="single"/>
          <w:lang w:val="en-US" w:eastAsia="zh-CN"/>
        </w:rPr>
        <w:t xml:space="preserve">         /         </w:t>
      </w:r>
      <w:r>
        <w:rPr>
          <w:rFonts w:hint="eastAsia" w:ascii="宋体" w:hAnsi="宋体" w:eastAsia="宋体" w:cs="宋体"/>
          <w:spacing w:val="-2"/>
          <w:sz w:val="24"/>
          <w:szCs w:val="24"/>
          <w:u w:val="none"/>
          <w:lang w:val="en-US" w:eastAsia="zh-CN"/>
        </w:rPr>
        <w:t xml:space="preserve"> 。</w:t>
      </w:r>
    </w:p>
    <w:p w14:paraId="00AB513E">
      <w:pPr>
        <w:numPr>
          <w:ilvl w:val="0"/>
          <w:numId w:val="0"/>
        </w:numPr>
        <w:spacing w:before="78" w:line="360" w:lineRule="auto"/>
        <w:ind w:left="54"/>
        <w:rPr>
          <w:rFonts w:hint="default" w:ascii="宋体" w:hAnsi="宋体" w:eastAsia="宋体" w:cs="宋体"/>
          <w:spacing w:val="-2"/>
          <w:sz w:val="24"/>
          <w:szCs w:val="24"/>
          <w:lang w:eastAsia="zh-CN"/>
        </w:rPr>
      </w:pPr>
      <w:r>
        <w:rPr>
          <w:rFonts w:hint="default" w:ascii="宋体" w:hAnsi="宋体" w:eastAsia="宋体" w:cs="宋体"/>
          <w:spacing w:val="-2"/>
          <w:sz w:val="24"/>
          <w:szCs w:val="24"/>
          <w:lang w:eastAsia="zh-CN"/>
        </w:rPr>
        <w:t>5</w:t>
      </w:r>
      <w:r>
        <w:rPr>
          <w:rFonts w:hint="eastAsia" w:ascii="宋体" w:hAnsi="宋体" w:eastAsia="宋体" w:cs="宋体"/>
          <w:spacing w:val="-2"/>
          <w:sz w:val="24"/>
          <w:szCs w:val="24"/>
          <w:lang w:val="en-US" w:eastAsia="zh-CN"/>
        </w:rPr>
        <w:t>.</w:t>
      </w:r>
      <w:r>
        <w:rPr>
          <w:rFonts w:hint="eastAsia" w:ascii="宋体" w:hAnsi="宋体" w:eastAsia="宋体" w:cs="宋体"/>
          <w:spacing w:val="-2"/>
          <w:sz w:val="24"/>
          <w:szCs w:val="24"/>
          <w:lang w:eastAsia="zh-CN"/>
        </w:rPr>
        <w:t>供应</w:t>
      </w:r>
      <w:r>
        <w:rPr>
          <w:rFonts w:hint="eastAsia" w:ascii="宋体" w:hAnsi="宋体" w:eastAsia="宋体" w:cs="宋体"/>
          <w:snapToGrid w:val="0"/>
          <w:color w:val="000000"/>
          <w:spacing w:val="-1"/>
          <w:kern w:val="0"/>
          <w:sz w:val="24"/>
          <w:szCs w:val="24"/>
          <w:lang w:val="en-US" w:eastAsia="en-US" w:bidi="ar-SA"/>
        </w:rPr>
        <w:t>商在本次采购活动中没有</w:t>
      </w:r>
      <w:r>
        <w:rPr>
          <w:rFonts w:hint="eastAsia" w:ascii="宋体" w:hAnsi="宋体" w:eastAsia="宋体" w:cs="宋体"/>
          <w:snapToGrid w:val="0"/>
          <w:color w:val="000000"/>
          <w:spacing w:val="-1"/>
          <w:kern w:val="0"/>
          <w:sz w:val="24"/>
          <w:szCs w:val="24"/>
          <w:lang w:val="en-US" w:eastAsia="zh-CN" w:bidi="ar-SA"/>
        </w:rPr>
        <w:t>提供</w:t>
      </w:r>
      <w:r>
        <w:rPr>
          <w:rFonts w:hint="eastAsia" w:ascii="宋体" w:hAnsi="宋体" w:eastAsia="宋体" w:cs="宋体"/>
          <w:snapToGrid w:val="0"/>
          <w:color w:val="000000"/>
          <w:spacing w:val="-1"/>
          <w:kern w:val="0"/>
          <w:sz w:val="24"/>
          <w:szCs w:val="24"/>
          <w:lang w:val="en-US" w:eastAsia="en-US" w:bidi="ar-SA"/>
        </w:rPr>
        <w:t>伪造证件和虚假材料</w:t>
      </w:r>
      <w:r>
        <w:rPr>
          <w:rFonts w:hint="default" w:ascii="宋体" w:hAnsi="宋体" w:eastAsia="宋体" w:cs="宋体"/>
          <w:spacing w:val="-6"/>
          <w:sz w:val="24"/>
          <w:szCs w:val="24"/>
          <w:lang w:eastAsia="zh-CN"/>
        </w:rPr>
        <w:t>（提供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w:t>
      </w:r>
      <w:bookmarkStart w:id="0" w:name="_GoBack"/>
      <w:bookmarkEnd w:id="0"/>
      <w:r>
        <w:rPr>
          <w:rFonts w:hint="eastAsia" w:ascii="宋体" w:hAnsi="宋体" w:eastAsia="宋体" w:cs="宋体"/>
          <w:spacing w:val="-1"/>
          <w:kern w:val="0"/>
          <w:sz w:val="24"/>
          <w:szCs w:val="24"/>
          <w:lang w:val="en-US" w:eastAsia="en-US" w:bidi="ar-SA"/>
        </w:rPr>
        <w:t>加盖公章</w:t>
      </w:r>
      <w:r>
        <w:rPr>
          <w:rFonts w:hint="default" w:ascii="宋体" w:hAnsi="宋体" w:eastAsia="宋体" w:cs="宋体"/>
          <w:spacing w:val="-6"/>
          <w:sz w:val="24"/>
          <w:szCs w:val="24"/>
          <w:lang w:eastAsia="zh-CN"/>
        </w:rPr>
        <w:t>）。</w:t>
      </w:r>
    </w:p>
    <w:p w14:paraId="719680B3">
      <w:pPr>
        <w:numPr>
          <w:ilvl w:val="0"/>
          <w:numId w:val="0"/>
        </w:numPr>
        <w:spacing w:before="78" w:line="360" w:lineRule="auto"/>
        <w:ind w:left="54"/>
        <w:rPr>
          <w:rFonts w:hint="default" w:ascii="宋体" w:hAnsi="宋体" w:eastAsia="宋体" w:cs="宋体"/>
          <w:spacing w:val="-6"/>
          <w:sz w:val="24"/>
          <w:szCs w:val="24"/>
          <w:lang w:eastAsia="zh-CN"/>
        </w:rPr>
      </w:pPr>
      <w:r>
        <w:rPr>
          <w:rFonts w:hint="default" w:ascii="宋体" w:hAnsi="宋体" w:eastAsia="宋体" w:cs="宋体"/>
          <w:spacing w:val="-2"/>
          <w:sz w:val="24"/>
          <w:szCs w:val="24"/>
          <w:lang w:eastAsia="zh-CN"/>
        </w:rPr>
        <w:t>6</w:t>
      </w:r>
      <w:r>
        <w:rPr>
          <w:rFonts w:hint="eastAsia" w:ascii="宋体" w:hAnsi="宋体" w:eastAsia="宋体" w:cs="宋体"/>
          <w:spacing w:val="-2"/>
          <w:sz w:val="24"/>
          <w:szCs w:val="24"/>
          <w:lang w:val="en-US" w:eastAsia="zh-CN"/>
        </w:rPr>
        <w:t>.</w:t>
      </w:r>
      <w:r>
        <w:rPr>
          <w:rFonts w:hint="default" w:ascii="宋体" w:hAnsi="宋体" w:eastAsia="宋体" w:cs="宋体"/>
          <w:spacing w:val="-2"/>
          <w:sz w:val="24"/>
          <w:szCs w:val="24"/>
          <w:lang w:eastAsia="zh-CN"/>
        </w:rPr>
        <w:t>单位负责人为同一人，或者存在直接控股、管理关系的不同供应商，不得参加本项目同一合同项下的采购活动</w:t>
      </w:r>
      <w:r>
        <w:rPr>
          <w:rFonts w:hint="default" w:ascii="宋体" w:hAnsi="宋体" w:eastAsia="宋体" w:cs="宋体"/>
          <w:spacing w:val="-6"/>
          <w:sz w:val="24"/>
          <w:szCs w:val="24"/>
          <w:lang w:eastAsia="zh-CN"/>
        </w:rPr>
        <w:t>（提供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6"/>
          <w:sz w:val="24"/>
          <w:szCs w:val="24"/>
          <w:lang w:eastAsia="zh-CN"/>
        </w:rPr>
        <w:t>）。</w:t>
      </w:r>
    </w:p>
    <w:p w14:paraId="1D6CBB9A">
      <w:pPr>
        <w:numPr>
          <w:ilvl w:val="0"/>
          <w:numId w:val="0"/>
        </w:numPr>
        <w:spacing w:before="78" w:line="360" w:lineRule="auto"/>
        <w:ind w:left="54"/>
        <w:rPr>
          <w:rFonts w:hint="default"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7.</w:t>
      </w:r>
      <w:r>
        <w:rPr>
          <w:rFonts w:hint="eastAsia" w:ascii="宋体" w:hAnsi="宋体" w:eastAsia="宋体" w:cs="宋体"/>
          <w:spacing w:val="-1"/>
          <w:sz w:val="24"/>
          <w:szCs w:val="24"/>
        </w:rPr>
        <w:t>本项目不允许挂靠和转包，不接受联合体报价</w:t>
      </w:r>
      <w:r>
        <w:rPr>
          <w:rFonts w:hint="default" w:ascii="宋体" w:hAnsi="宋体" w:eastAsia="宋体" w:cs="宋体"/>
          <w:spacing w:val="-6"/>
          <w:sz w:val="24"/>
          <w:szCs w:val="24"/>
          <w:lang w:eastAsia="zh-CN"/>
        </w:rPr>
        <w:t>（提供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6"/>
          <w:sz w:val="24"/>
          <w:szCs w:val="24"/>
          <w:lang w:eastAsia="zh-CN"/>
        </w:rPr>
        <w:t>）。</w:t>
      </w:r>
    </w:p>
    <w:p w14:paraId="166E73E0">
      <w:pPr>
        <w:spacing w:line="360" w:lineRule="auto"/>
        <w:ind w:left="47" w:right="122" w:hanging="8"/>
        <w:rPr>
          <w:rFonts w:hint="eastAsia" w:ascii="宋体" w:hAnsi="宋体" w:eastAsia="宋体" w:cs="宋体"/>
          <w:spacing w:val="-11"/>
          <w:sz w:val="24"/>
          <w:szCs w:val="24"/>
          <w:lang w:eastAsia="zh-CN"/>
        </w:rPr>
      </w:pPr>
      <w:r>
        <w:rPr>
          <w:rFonts w:hint="eastAsia" w:ascii="宋体" w:hAnsi="宋体" w:eastAsia="宋体" w:cs="宋体"/>
          <w:spacing w:val="-2"/>
          <w:sz w:val="24"/>
          <w:szCs w:val="24"/>
          <w:lang w:val="en-US" w:eastAsia="zh-CN"/>
        </w:rPr>
        <w:t>8.</w:t>
      </w:r>
      <w:r>
        <w:rPr>
          <w:rFonts w:hint="eastAsia" w:ascii="宋体" w:hAnsi="宋体" w:eastAsia="宋体" w:cs="宋体"/>
          <w:sz w:val="24"/>
          <w:szCs w:val="24"/>
        </w:rPr>
        <w:t>密封要求：</w:t>
      </w:r>
      <w:r>
        <w:rPr>
          <w:rFonts w:hint="eastAsia" w:ascii="宋体" w:hAnsi="宋体" w:eastAsia="宋体" w:cs="宋体"/>
          <w:sz w:val="24"/>
          <w:szCs w:val="24"/>
          <w:lang w:eastAsia="zh-CN"/>
        </w:rPr>
        <w:t>所有资料需彩色打印，加公章后装订成册并密封；</w:t>
      </w:r>
      <w:r>
        <w:rPr>
          <w:rFonts w:hint="eastAsia"/>
          <w:sz w:val="24"/>
          <w:szCs w:val="24"/>
          <w:lang w:eastAsia="zh-CN"/>
        </w:rPr>
        <w:t>密封包装的</w:t>
      </w:r>
      <w:r>
        <w:rPr>
          <w:rFonts w:hint="eastAsia" w:eastAsia="宋体"/>
          <w:sz w:val="24"/>
          <w:szCs w:val="24"/>
          <w:lang w:val="en-US" w:eastAsia="zh-CN"/>
        </w:rPr>
        <w:t>上</w:t>
      </w:r>
      <w:r>
        <w:rPr>
          <w:rFonts w:hint="eastAsia" w:ascii="宋体" w:hAnsi="宋体" w:eastAsia="宋体" w:cs="宋体"/>
          <w:sz w:val="24"/>
          <w:szCs w:val="24"/>
          <w:lang w:val="en-US" w:eastAsia="zh-CN"/>
        </w:rPr>
        <w:t>下封口处粘贴密封条，并加盖公章密封，在</w:t>
      </w:r>
      <w:r>
        <w:rPr>
          <w:rFonts w:hint="eastAsia" w:ascii="宋体" w:hAnsi="宋体" w:eastAsia="宋体" w:cs="宋体"/>
          <w:spacing w:val="15"/>
          <w:sz w:val="24"/>
          <w:szCs w:val="24"/>
          <w:lang w:val="en-US" w:eastAsia="zh-CN"/>
        </w:rPr>
        <w:t>响应文件递交截止时间前完成</w:t>
      </w:r>
      <w:r>
        <w:rPr>
          <w:rFonts w:hint="eastAsia" w:ascii="宋体" w:hAnsi="宋体" w:eastAsia="宋体" w:cs="宋体"/>
          <w:sz w:val="24"/>
          <w:szCs w:val="24"/>
          <w:lang w:val="en-US" w:eastAsia="zh-CN"/>
        </w:rPr>
        <w:t>递交</w:t>
      </w:r>
      <w:r>
        <w:rPr>
          <w:rFonts w:hint="eastAsia" w:ascii="宋体" w:hAnsi="宋体" w:eastAsia="宋体" w:cs="宋体"/>
          <w:spacing w:val="-11"/>
          <w:sz w:val="24"/>
          <w:szCs w:val="24"/>
          <w:lang w:val="en-US" w:eastAsia="zh-CN"/>
        </w:rPr>
        <w:t>。</w:t>
      </w:r>
    </w:p>
    <w:p w14:paraId="13627DC6">
      <w:pPr>
        <w:spacing w:line="360" w:lineRule="auto"/>
        <w:ind w:left="47" w:right="122" w:hanging="8"/>
        <w:rPr>
          <w:rFonts w:hint="eastAsia" w:ascii="宋体" w:hAnsi="宋体" w:eastAsia="宋体" w:cs="宋体"/>
          <w:spacing w:val="-11"/>
          <w:sz w:val="24"/>
          <w:szCs w:val="24"/>
          <w:lang w:eastAsia="zh-CN"/>
        </w:rPr>
      </w:pPr>
    </w:p>
    <w:p w14:paraId="74024A45">
      <w:pPr>
        <w:numPr>
          <w:ilvl w:val="0"/>
          <w:numId w:val="0"/>
        </w:numPr>
        <w:spacing w:before="83"/>
        <w:ind w:right="398" w:rightChars="0"/>
        <w:jc w:val="both"/>
        <w:outlineLvl w:val="1"/>
        <w:rPr>
          <w:rFonts w:hint="eastAsia" w:ascii="宋体" w:hAnsi="宋体" w:eastAsia="宋体" w:cs="宋体"/>
          <w:b/>
          <w:color w:val="auto"/>
          <w:sz w:val="28"/>
          <w:szCs w:val="28"/>
          <w:highlight w:val="none"/>
          <w:lang w:val="en-US" w:eastAsia="zh-CN" w:bidi="en-US"/>
        </w:rPr>
      </w:pPr>
    </w:p>
    <w:p w14:paraId="7E697497">
      <w:pPr>
        <w:numPr>
          <w:ilvl w:val="0"/>
          <w:numId w:val="0"/>
        </w:numPr>
        <w:spacing w:before="83"/>
        <w:ind w:right="398" w:rightChars="0"/>
        <w:jc w:val="both"/>
        <w:outlineLvl w:val="1"/>
        <w:rPr>
          <w:rFonts w:hint="eastAsia" w:ascii="宋体" w:hAnsi="宋体" w:eastAsia="宋体" w:cs="宋体"/>
          <w:b/>
          <w:color w:val="auto"/>
          <w:sz w:val="24"/>
          <w:szCs w:val="24"/>
          <w:highlight w:val="none"/>
          <w:lang w:val="en-US" w:eastAsia="zh-CN" w:bidi="en-US"/>
        </w:rPr>
      </w:pPr>
    </w:p>
    <w:p w14:paraId="2878DB26">
      <w:pPr>
        <w:numPr>
          <w:ilvl w:val="0"/>
          <w:numId w:val="0"/>
        </w:numPr>
        <w:spacing w:before="83"/>
        <w:ind w:right="398" w:rightChars="0"/>
        <w:jc w:val="both"/>
        <w:outlineLvl w:val="1"/>
        <w:rPr>
          <w:rFonts w:hint="eastAsia" w:ascii="宋体" w:hAnsi="宋体" w:eastAsia="宋体" w:cs="宋体"/>
          <w:b/>
          <w:color w:val="auto"/>
          <w:sz w:val="24"/>
          <w:szCs w:val="24"/>
          <w:highlight w:val="none"/>
          <w:lang w:val="en-US" w:eastAsia="zh-CN" w:bidi="en-US"/>
        </w:rPr>
      </w:pPr>
    </w:p>
    <w:p w14:paraId="603DF84C">
      <w:pPr>
        <w:numPr>
          <w:ilvl w:val="0"/>
          <w:numId w:val="0"/>
        </w:numPr>
        <w:spacing w:before="83"/>
        <w:ind w:right="398" w:rightChars="0"/>
        <w:jc w:val="both"/>
        <w:outlineLvl w:val="1"/>
        <w:rPr>
          <w:rFonts w:hint="eastAsia" w:ascii="宋体" w:hAnsi="宋体" w:eastAsia="宋体" w:cs="宋体"/>
          <w:b/>
          <w:color w:val="auto"/>
          <w:sz w:val="24"/>
          <w:szCs w:val="24"/>
          <w:highlight w:val="none"/>
          <w:lang w:val="en-US" w:eastAsia="zh-CN" w:bidi="en-US"/>
        </w:rPr>
      </w:pPr>
    </w:p>
    <w:p w14:paraId="1643C1B5">
      <w:pPr>
        <w:numPr>
          <w:ilvl w:val="0"/>
          <w:numId w:val="0"/>
        </w:numPr>
        <w:spacing w:before="83"/>
        <w:ind w:right="398" w:rightChars="0"/>
        <w:jc w:val="center"/>
        <w:outlineLvl w:val="1"/>
        <w:rPr>
          <w:rFonts w:hint="eastAsia" w:ascii="宋体" w:hAnsi="宋体" w:eastAsia="宋体" w:cs="宋体"/>
          <w:b/>
          <w:color w:val="auto"/>
          <w:sz w:val="24"/>
          <w:szCs w:val="24"/>
          <w:highlight w:val="none"/>
          <w:lang w:val="en-US" w:eastAsia="zh-CN" w:bidi="en-US"/>
        </w:rPr>
      </w:pPr>
      <w:r>
        <w:rPr>
          <w:rFonts w:hint="eastAsia" w:ascii="宋体" w:hAnsi="宋体" w:eastAsia="宋体" w:cs="宋体"/>
          <w:b/>
          <w:color w:val="auto"/>
          <w:sz w:val="24"/>
          <w:szCs w:val="24"/>
          <w:highlight w:val="none"/>
          <w:lang w:val="en-US" w:eastAsia="zh-CN" w:bidi="en-US"/>
        </w:rPr>
        <w:t>拟投入施工人员情况</w:t>
      </w:r>
    </w:p>
    <w:p w14:paraId="1B12EA8E">
      <w:pPr>
        <w:spacing w:before="6"/>
        <w:jc w:val="both"/>
        <w:rPr>
          <w:rFonts w:hint="eastAsia" w:ascii="宋体" w:hAnsi="宋体" w:eastAsia="宋体" w:cs="宋体"/>
          <w:sz w:val="28"/>
          <w:szCs w:val="28"/>
        </w:rPr>
      </w:pPr>
    </w:p>
    <w:tbl>
      <w:tblPr>
        <w:tblStyle w:val="11"/>
        <w:tblpPr w:leftFromText="180" w:rightFromText="180" w:vertAnchor="text" w:horzAnchor="page" w:tblpX="1451" w:tblpY="363"/>
        <w:tblOverlap w:val="never"/>
        <w:tblW w:w="915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8"/>
        <w:gridCol w:w="2436"/>
        <w:gridCol w:w="3341"/>
        <w:gridCol w:w="2193"/>
      </w:tblGrid>
      <w:tr w14:paraId="42CC1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1188" w:type="dxa"/>
            <w:vAlign w:val="top"/>
          </w:tcPr>
          <w:p w14:paraId="312B8866">
            <w:pPr>
              <w:spacing w:before="176" w:line="222" w:lineRule="auto"/>
              <w:ind w:left="278"/>
              <w:rPr>
                <w:rFonts w:hint="eastAsia" w:ascii="宋体" w:hAnsi="宋体" w:eastAsia="宋体" w:cs="宋体"/>
                <w:sz w:val="24"/>
                <w:szCs w:val="24"/>
              </w:rPr>
            </w:pPr>
            <w:r>
              <w:rPr>
                <w:rFonts w:hint="eastAsia" w:ascii="宋体" w:hAnsi="宋体" w:eastAsia="宋体" w:cs="宋体"/>
                <w:spacing w:val="-5"/>
                <w:sz w:val="24"/>
                <w:szCs w:val="24"/>
              </w:rPr>
              <w:t>序号</w:t>
            </w:r>
          </w:p>
        </w:tc>
        <w:tc>
          <w:tcPr>
            <w:tcW w:w="2436" w:type="dxa"/>
            <w:vAlign w:val="top"/>
          </w:tcPr>
          <w:p w14:paraId="1665836F">
            <w:pPr>
              <w:spacing w:before="175" w:line="221" w:lineRule="auto"/>
              <w:ind w:left="578"/>
              <w:rPr>
                <w:rFonts w:hint="eastAsia" w:ascii="宋体" w:hAnsi="宋体" w:eastAsia="宋体" w:cs="宋体"/>
                <w:sz w:val="24"/>
                <w:szCs w:val="24"/>
              </w:rPr>
            </w:pPr>
            <w:r>
              <w:rPr>
                <w:rFonts w:hint="eastAsia" w:ascii="宋体" w:hAnsi="宋体" w:eastAsia="宋体" w:cs="宋体"/>
                <w:spacing w:val="-4"/>
                <w:sz w:val="24"/>
                <w:szCs w:val="24"/>
              </w:rPr>
              <w:t>人员类别</w:t>
            </w:r>
          </w:p>
        </w:tc>
        <w:tc>
          <w:tcPr>
            <w:tcW w:w="3341" w:type="dxa"/>
            <w:vAlign w:val="top"/>
          </w:tcPr>
          <w:p w14:paraId="33F9CDC5">
            <w:pPr>
              <w:spacing w:before="175" w:line="220" w:lineRule="auto"/>
              <w:ind w:left="579"/>
              <w:rPr>
                <w:rFonts w:hint="eastAsia" w:ascii="宋体" w:hAnsi="宋体" w:eastAsia="宋体" w:cs="宋体"/>
                <w:sz w:val="24"/>
                <w:szCs w:val="24"/>
              </w:rPr>
            </w:pPr>
            <w:r>
              <w:rPr>
                <w:rFonts w:hint="eastAsia" w:ascii="宋体" w:hAnsi="宋体" w:eastAsia="宋体" w:cs="宋体"/>
                <w:spacing w:val="-2"/>
                <w:sz w:val="24"/>
                <w:szCs w:val="24"/>
              </w:rPr>
              <w:t>拟派数量（人）</w:t>
            </w:r>
          </w:p>
        </w:tc>
        <w:tc>
          <w:tcPr>
            <w:tcW w:w="2193" w:type="dxa"/>
            <w:vAlign w:val="top"/>
          </w:tcPr>
          <w:p w14:paraId="2AB1441E">
            <w:pPr>
              <w:spacing w:before="176" w:line="222" w:lineRule="auto"/>
              <w:ind w:left="749"/>
              <w:rPr>
                <w:rFonts w:hint="eastAsia" w:ascii="宋体" w:hAnsi="宋体" w:eastAsia="宋体" w:cs="宋体"/>
                <w:sz w:val="24"/>
                <w:szCs w:val="24"/>
              </w:rPr>
            </w:pPr>
            <w:r>
              <w:rPr>
                <w:rFonts w:hint="eastAsia" w:ascii="宋体" w:hAnsi="宋体" w:eastAsia="宋体" w:cs="宋体"/>
                <w:spacing w:val="-7"/>
                <w:sz w:val="24"/>
                <w:szCs w:val="24"/>
              </w:rPr>
              <w:t>备注</w:t>
            </w:r>
          </w:p>
        </w:tc>
      </w:tr>
      <w:tr w14:paraId="568275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88" w:type="dxa"/>
            <w:vAlign w:val="top"/>
          </w:tcPr>
          <w:p w14:paraId="3FC1F1E0">
            <w:pPr>
              <w:pStyle w:val="12"/>
              <w:rPr>
                <w:rFonts w:hint="eastAsia" w:ascii="宋体" w:hAnsi="宋体" w:eastAsia="宋体" w:cs="宋体"/>
                <w:sz w:val="24"/>
                <w:szCs w:val="24"/>
              </w:rPr>
            </w:pPr>
          </w:p>
        </w:tc>
        <w:tc>
          <w:tcPr>
            <w:tcW w:w="2436" w:type="dxa"/>
            <w:vAlign w:val="top"/>
          </w:tcPr>
          <w:p w14:paraId="50160CC3">
            <w:pPr>
              <w:pStyle w:val="12"/>
              <w:rPr>
                <w:rFonts w:hint="eastAsia" w:ascii="宋体" w:hAnsi="宋体" w:eastAsia="宋体" w:cs="宋体"/>
                <w:sz w:val="24"/>
                <w:szCs w:val="24"/>
              </w:rPr>
            </w:pPr>
          </w:p>
        </w:tc>
        <w:tc>
          <w:tcPr>
            <w:tcW w:w="3341" w:type="dxa"/>
            <w:vAlign w:val="top"/>
          </w:tcPr>
          <w:p w14:paraId="703A09A0">
            <w:pPr>
              <w:pStyle w:val="12"/>
              <w:rPr>
                <w:rFonts w:hint="eastAsia" w:ascii="宋体" w:hAnsi="宋体" w:eastAsia="宋体" w:cs="宋体"/>
                <w:sz w:val="24"/>
                <w:szCs w:val="24"/>
              </w:rPr>
            </w:pPr>
          </w:p>
        </w:tc>
        <w:tc>
          <w:tcPr>
            <w:tcW w:w="2193" w:type="dxa"/>
            <w:vAlign w:val="top"/>
          </w:tcPr>
          <w:p w14:paraId="486230E9">
            <w:pPr>
              <w:pStyle w:val="12"/>
              <w:rPr>
                <w:rFonts w:hint="eastAsia" w:ascii="宋体" w:hAnsi="宋体" w:eastAsia="宋体" w:cs="宋体"/>
                <w:sz w:val="24"/>
                <w:szCs w:val="24"/>
              </w:rPr>
            </w:pPr>
          </w:p>
        </w:tc>
      </w:tr>
      <w:tr w14:paraId="6CE975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88" w:type="dxa"/>
            <w:vAlign w:val="top"/>
          </w:tcPr>
          <w:p w14:paraId="7D48F4A1">
            <w:pPr>
              <w:pStyle w:val="12"/>
              <w:rPr>
                <w:rFonts w:hint="eastAsia" w:ascii="宋体" w:hAnsi="宋体" w:eastAsia="宋体" w:cs="宋体"/>
                <w:sz w:val="24"/>
                <w:szCs w:val="24"/>
              </w:rPr>
            </w:pPr>
          </w:p>
        </w:tc>
        <w:tc>
          <w:tcPr>
            <w:tcW w:w="2436" w:type="dxa"/>
            <w:vAlign w:val="top"/>
          </w:tcPr>
          <w:p w14:paraId="7DC6F7C4">
            <w:pPr>
              <w:pStyle w:val="12"/>
              <w:rPr>
                <w:rFonts w:hint="eastAsia" w:ascii="宋体" w:hAnsi="宋体" w:eastAsia="宋体" w:cs="宋体"/>
                <w:sz w:val="24"/>
                <w:szCs w:val="24"/>
              </w:rPr>
            </w:pPr>
          </w:p>
        </w:tc>
        <w:tc>
          <w:tcPr>
            <w:tcW w:w="3341" w:type="dxa"/>
            <w:vAlign w:val="top"/>
          </w:tcPr>
          <w:p w14:paraId="64007AF4">
            <w:pPr>
              <w:pStyle w:val="12"/>
              <w:rPr>
                <w:rFonts w:hint="eastAsia" w:ascii="宋体" w:hAnsi="宋体" w:eastAsia="宋体" w:cs="宋体"/>
                <w:sz w:val="24"/>
                <w:szCs w:val="24"/>
              </w:rPr>
            </w:pPr>
          </w:p>
        </w:tc>
        <w:tc>
          <w:tcPr>
            <w:tcW w:w="2193" w:type="dxa"/>
            <w:vAlign w:val="top"/>
          </w:tcPr>
          <w:p w14:paraId="3A85CB03">
            <w:pPr>
              <w:pStyle w:val="12"/>
              <w:rPr>
                <w:rFonts w:hint="eastAsia" w:ascii="宋体" w:hAnsi="宋体" w:eastAsia="宋体" w:cs="宋体"/>
                <w:sz w:val="24"/>
                <w:szCs w:val="24"/>
              </w:rPr>
            </w:pPr>
          </w:p>
        </w:tc>
      </w:tr>
      <w:tr w14:paraId="7E1F13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88" w:type="dxa"/>
            <w:vAlign w:val="top"/>
          </w:tcPr>
          <w:p w14:paraId="42477AB3">
            <w:pPr>
              <w:pStyle w:val="12"/>
              <w:rPr>
                <w:rFonts w:hint="eastAsia" w:ascii="宋体" w:hAnsi="宋体" w:eastAsia="宋体" w:cs="宋体"/>
                <w:sz w:val="24"/>
                <w:szCs w:val="24"/>
              </w:rPr>
            </w:pPr>
          </w:p>
        </w:tc>
        <w:tc>
          <w:tcPr>
            <w:tcW w:w="2436" w:type="dxa"/>
            <w:vAlign w:val="top"/>
          </w:tcPr>
          <w:p w14:paraId="545AC2AC">
            <w:pPr>
              <w:pStyle w:val="12"/>
              <w:rPr>
                <w:rFonts w:hint="eastAsia" w:ascii="宋体" w:hAnsi="宋体" w:eastAsia="宋体" w:cs="宋体"/>
                <w:sz w:val="24"/>
                <w:szCs w:val="24"/>
              </w:rPr>
            </w:pPr>
          </w:p>
        </w:tc>
        <w:tc>
          <w:tcPr>
            <w:tcW w:w="3341" w:type="dxa"/>
            <w:vAlign w:val="top"/>
          </w:tcPr>
          <w:p w14:paraId="09DBFAD5">
            <w:pPr>
              <w:pStyle w:val="12"/>
              <w:rPr>
                <w:rFonts w:hint="eastAsia" w:ascii="宋体" w:hAnsi="宋体" w:eastAsia="宋体" w:cs="宋体"/>
                <w:sz w:val="24"/>
                <w:szCs w:val="24"/>
              </w:rPr>
            </w:pPr>
          </w:p>
        </w:tc>
        <w:tc>
          <w:tcPr>
            <w:tcW w:w="2193" w:type="dxa"/>
            <w:vAlign w:val="top"/>
          </w:tcPr>
          <w:p w14:paraId="68439B57">
            <w:pPr>
              <w:pStyle w:val="12"/>
              <w:rPr>
                <w:rFonts w:hint="eastAsia" w:ascii="宋体" w:hAnsi="宋体" w:eastAsia="宋体" w:cs="宋体"/>
                <w:sz w:val="24"/>
                <w:szCs w:val="24"/>
              </w:rPr>
            </w:pPr>
          </w:p>
        </w:tc>
      </w:tr>
      <w:tr w14:paraId="565657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188" w:type="dxa"/>
            <w:vAlign w:val="top"/>
          </w:tcPr>
          <w:p w14:paraId="3FCFA82B">
            <w:pPr>
              <w:pStyle w:val="12"/>
              <w:rPr>
                <w:rFonts w:hint="eastAsia" w:ascii="宋体" w:hAnsi="宋体" w:eastAsia="宋体" w:cs="宋体"/>
                <w:sz w:val="24"/>
                <w:szCs w:val="24"/>
              </w:rPr>
            </w:pPr>
          </w:p>
        </w:tc>
        <w:tc>
          <w:tcPr>
            <w:tcW w:w="2436" w:type="dxa"/>
            <w:vAlign w:val="top"/>
          </w:tcPr>
          <w:p w14:paraId="52A229B3">
            <w:pPr>
              <w:pStyle w:val="12"/>
              <w:rPr>
                <w:rFonts w:hint="eastAsia" w:ascii="宋体" w:hAnsi="宋体" w:eastAsia="宋体" w:cs="宋体"/>
                <w:sz w:val="24"/>
                <w:szCs w:val="24"/>
              </w:rPr>
            </w:pPr>
          </w:p>
        </w:tc>
        <w:tc>
          <w:tcPr>
            <w:tcW w:w="3341" w:type="dxa"/>
            <w:vAlign w:val="top"/>
          </w:tcPr>
          <w:p w14:paraId="4FE70A13">
            <w:pPr>
              <w:pStyle w:val="12"/>
              <w:rPr>
                <w:rFonts w:hint="eastAsia" w:ascii="宋体" w:hAnsi="宋体" w:eastAsia="宋体" w:cs="宋体"/>
                <w:sz w:val="24"/>
                <w:szCs w:val="24"/>
              </w:rPr>
            </w:pPr>
          </w:p>
        </w:tc>
        <w:tc>
          <w:tcPr>
            <w:tcW w:w="2193" w:type="dxa"/>
            <w:vAlign w:val="top"/>
          </w:tcPr>
          <w:p w14:paraId="326D65A5">
            <w:pPr>
              <w:pStyle w:val="12"/>
              <w:rPr>
                <w:rFonts w:hint="eastAsia" w:ascii="宋体" w:hAnsi="宋体" w:eastAsia="宋体" w:cs="宋体"/>
                <w:sz w:val="24"/>
                <w:szCs w:val="24"/>
              </w:rPr>
            </w:pPr>
          </w:p>
        </w:tc>
      </w:tr>
    </w:tbl>
    <w:p w14:paraId="56EBBAC5">
      <w:pPr>
        <w:spacing w:before="6"/>
        <w:rPr>
          <w:rFonts w:hint="eastAsia" w:ascii="宋体" w:hAnsi="宋体" w:eastAsia="宋体" w:cs="宋体"/>
          <w:sz w:val="28"/>
          <w:szCs w:val="28"/>
        </w:rPr>
      </w:pPr>
    </w:p>
    <w:p w14:paraId="4568F49C">
      <w:pPr>
        <w:pStyle w:val="3"/>
        <w:spacing w:line="350" w:lineRule="auto"/>
        <w:rPr>
          <w:rFonts w:hint="eastAsia" w:ascii="宋体" w:hAnsi="宋体" w:eastAsia="宋体" w:cs="宋体"/>
          <w:sz w:val="28"/>
          <w:szCs w:val="28"/>
        </w:rPr>
        <w:sectPr>
          <w:footerReference r:id="rId12" w:type="default"/>
          <w:pgSz w:w="11906" w:h="16839"/>
          <w:pgMar w:top="1417" w:right="1417" w:bottom="1417" w:left="1417" w:header="0" w:footer="783" w:gutter="0"/>
          <w:pgNumType w:fmt="decimal"/>
          <w:cols w:space="720" w:num="1"/>
        </w:sectPr>
      </w:pPr>
    </w:p>
    <w:p w14:paraId="47D2838E">
      <w:pPr>
        <w:pStyle w:val="2"/>
        <w:spacing w:before="0" w:after="0" w:line="360" w:lineRule="auto"/>
        <w:jc w:val="center"/>
        <w:rPr>
          <w:rFonts w:hint="eastAsia" w:ascii="宋体" w:hAnsi="宋体" w:eastAsia="宋体" w:cs="宋体"/>
          <w:b w:val="0"/>
          <w:snapToGrid w:val="0"/>
          <w:color w:val="000000"/>
          <w:spacing w:val="-2"/>
          <w:kern w:val="0"/>
          <w:sz w:val="24"/>
          <w:szCs w:val="24"/>
          <w:lang w:val="en-US" w:eastAsia="en-US" w:bidi="ar-SA"/>
        </w:rPr>
      </w:pPr>
      <w:r>
        <w:rPr>
          <w:rFonts w:hint="eastAsia" w:ascii="宋体" w:hAnsi="宋体" w:eastAsia="宋体" w:cs="宋体"/>
          <w:b/>
          <w:snapToGrid w:val="0"/>
          <w:color w:val="auto"/>
          <w:kern w:val="0"/>
          <w:sz w:val="24"/>
          <w:szCs w:val="24"/>
          <w:highlight w:val="none"/>
          <w:lang w:val="en-US" w:eastAsia="en-US" w:bidi="en-US"/>
        </w:rPr>
        <w:t>主要人员简历表</w:t>
      </w:r>
    </w:p>
    <w:tbl>
      <w:tblPr>
        <w:tblStyle w:val="8"/>
        <w:tblW w:w="0" w:type="auto"/>
        <w:jc w:val="center"/>
        <w:tblLayout w:type="fixed"/>
        <w:tblCellMar>
          <w:top w:w="0" w:type="dxa"/>
          <w:left w:w="10" w:type="dxa"/>
          <w:bottom w:w="0" w:type="dxa"/>
          <w:right w:w="10" w:type="dxa"/>
        </w:tblCellMar>
      </w:tblPr>
      <w:tblGrid>
        <w:gridCol w:w="1482"/>
        <w:gridCol w:w="1166"/>
        <w:gridCol w:w="1039"/>
        <w:gridCol w:w="1267"/>
        <w:gridCol w:w="117"/>
        <w:gridCol w:w="1141"/>
        <w:gridCol w:w="860"/>
        <w:gridCol w:w="1986"/>
      </w:tblGrid>
      <w:tr w14:paraId="76BE9BDF">
        <w:tblPrEx>
          <w:tblCellMar>
            <w:top w:w="0" w:type="dxa"/>
            <w:left w:w="10" w:type="dxa"/>
            <w:bottom w:w="0" w:type="dxa"/>
            <w:right w:w="10" w:type="dxa"/>
          </w:tblCellMar>
        </w:tblPrEx>
        <w:trPr>
          <w:trHeight w:val="853" w:hRule="exact"/>
          <w:jc w:val="center"/>
        </w:trPr>
        <w:tc>
          <w:tcPr>
            <w:tcW w:w="1482" w:type="dxa"/>
            <w:tcBorders>
              <w:top w:val="single" w:color="auto" w:sz="4" w:space="0"/>
              <w:left w:val="single" w:color="auto" w:sz="4" w:space="0"/>
            </w:tcBorders>
            <w:shd w:val="clear" w:color="auto" w:fill="FFFFFF"/>
            <w:vAlign w:val="center"/>
          </w:tcPr>
          <w:p w14:paraId="54D3E5A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姓名</w:t>
            </w:r>
          </w:p>
        </w:tc>
        <w:tc>
          <w:tcPr>
            <w:tcW w:w="1166" w:type="dxa"/>
            <w:tcBorders>
              <w:top w:val="single" w:color="auto" w:sz="4" w:space="0"/>
              <w:left w:val="single" w:color="auto" w:sz="4" w:space="0"/>
            </w:tcBorders>
            <w:shd w:val="clear" w:color="auto" w:fill="FFFFFF"/>
            <w:vAlign w:val="center"/>
          </w:tcPr>
          <w:p w14:paraId="7D788AD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039" w:type="dxa"/>
            <w:tcBorders>
              <w:top w:val="single" w:color="auto" w:sz="4" w:space="0"/>
              <w:left w:val="single" w:color="auto" w:sz="4" w:space="0"/>
            </w:tcBorders>
            <w:shd w:val="clear" w:color="auto" w:fill="FFFFFF"/>
            <w:vAlign w:val="center"/>
          </w:tcPr>
          <w:p w14:paraId="7D90ECE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年龄</w:t>
            </w:r>
          </w:p>
        </w:tc>
        <w:tc>
          <w:tcPr>
            <w:tcW w:w="1384" w:type="dxa"/>
            <w:gridSpan w:val="2"/>
            <w:tcBorders>
              <w:top w:val="single" w:color="auto" w:sz="4" w:space="0"/>
              <w:left w:val="single" w:color="auto" w:sz="4" w:space="0"/>
            </w:tcBorders>
            <w:shd w:val="clear" w:color="auto" w:fill="FFFFFF"/>
            <w:vAlign w:val="center"/>
          </w:tcPr>
          <w:p w14:paraId="7DFBD3EB">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001" w:type="dxa"/>
            <w:gridSpan w:val="2"/>
            <w:tcBorders>
              <w:top w:val="single" w:color="auto" w:sz="4" w:space="0"/>
              <w:left w:val="single" w:color="auto" w:sz="4" w:space="0"/>
            </w:tcBorders>
            <w:shd w:val="clear" w:color="auto" w:fill="FFFFFF"/>
            <w:vAlign w:val="center"/>
          </w:tcPr>
          <w:p w14:paraId="2E211B13">
            <w:pPr>
              <w:pStyle w:val="16"/>
              <w:spacing w:line="360" w:lineRule="auto"/>
              <w:ind w:firstLine="0"/>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执业或职业</w:t>
            </w:r>
          </w:p>
          <w:p w14:paraId="013C5D09">
            <w:pPr>
              <w:pStyle w:val="16"/>
              <w:spacing w:line="360" w:lineRule="auto"/>
              <w:ind w:firstLine="0" w:firstLineChars="0"/>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资格证书名称</w:t>
            </w:r>
          </w:p>
        </w:tc>
        <w:tc>
          <w:tcPr>
            <w:tcW w:w="1986" w:type="dxa"/>
            <w:tcBorders>
              <w:top w:val="single" w:color="auto" w:sz="4" w:space="0"/>
              <w:left w:val="single" w:color="auto" w:sz="4" w:space="0"/>
              <w:right w:val="single" w:color="auto" w:sz="4" w:space="0"/>
            </w:tcBorders>
            <w:shd w:val="clear" w:color="auto" w:fill="FFFFFF"/>
            <w:vAlign w:val="center"/>
          </w:tcPr>
          <w:p w14:paraId="138EE53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63C915AA">
        <w:tblPrEx>
          <w:tblCellMar>
            <w:top w:w="0" w:type="dxa"/>
            <w:left w:w="10" w:type="dxa"/>
            <w:bottom w:w="0" w:type="dxa"/>
            <w:right w:w="10" w:type="dxa"/>
          </w:tblCellMar>
        </w:tblPrEx>
        <w:trPr>
          <w:trHeight w:val="874" w:hRule="exact"/>
          <w:jc w:val="center"/>
        </w:trPr>
        <w:tc>
          <w:tcPr>
            <w:tcW w:w="1482" w:type="dxa"/>
            <w:tcBorders>
              <w:top w:val="single" w:color="auto" w:sz="4" w:space="0"/>
              <w:left w:val="single" w:color="auto" w:sz="4" w:space="0"/>
            </w:tcBorders>
            <w:shd w:val="clear" w:color="auto" w:fill="FFFFFF"/>
            <w:vAlign w:val="center"/>
          </w:tcPr>
          <w:p w14:paraId="1B1E2F18">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职称</w:t>
            </w:r>
          </w:p>
        </w:tc>
        <w:tc>
          <w:tcPr>
            <w:tcW w:w="1166" w:type="dxa"/>
            <w:tcBorders>
              <w:top w:val="single" w:color="auto" w:sz="4" w:space="0"/>
              <w:left w:val="single" w:color="auto" w:sz="4" w:space="0"/>
            </w:tcBorders>
            <w:shd w:val="clear" w:color="auto" w:fill="FFFFFF"/>
            <w:vAlign w:val="center"/>
          </w:tcPr>
          <w:p w14:paraId="3326A3A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039" w:type="dxa"/>
            <w:tcBorders>
              <w:top w:val="single" w:color="auto" w:sz="4" w:space="0"/>
              <w:left w:val="single" w:color="auto" w:sz="4" w:space="0"/>
            </w:tcBorders>
            <w:shd w:val="clear" w:color="auto" w:fill="FFFFFF"/>
            <w:vAlign w:val="center"/>
          </w:tcPr>
          <w:p w14:paraId="1088E67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学历</w:t>
            </w:r>
          </w:p>
        </w:tc>
        <w:tc>
          <w:tcPr>
            <w:tcW w:w="1384" w:type="dxa"/>
            <w:gridSpan w:val="2"/>
            <w:tcBorders>
              <w:top w:val="single" w:color="auto" w:sz="4" w:space="0"/>
              <w:left w:val="single" w:color="auto" w:sz="4" w:space="0"/>
            </w:tcBorders>
            <w:shd w:val="clear" w:color="auto" w:fill="FFFFFF"/>
            <w:vAlign w:val="center"/>
          </w:tcPr>
          <w:p w14:paraId="6A1AA3D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001" w:type="dxa"/>
            <w:gridSpan w:val="2"/>
            <w:tcBorders>
              <w:top w:val="single" w:color="auto" w:sz="4" w:space="0"/>
              <w:left w:val="single" w:color="auto" w:sz="4" w:space="0"/>
            </w:tcBorders>
            <w:shd w:val="clear" w:color="auto" w:fill="FFFFFF"/>
            <w:vAlign w:val="center"/>
          </w:tcPr>
          <w:p w14:paraId="77A4C5B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拟在本项目任职</w:t>
            </w:r>
          </w:p>
        </w:tc>
        <w:tc>
          <w:tcPr>
            <w:tcW w:w="1986" w:type="dxa"/>
            <w:tcBorders>
              <w:top w:val="single" w:color="auto" w:sz="4" w:space="0"/>
              <w:left w:val="single" w:color="auto" w:sz="4" w:space="0"/>
              <w:right w:val="single" w:color="auto" w:sz="4" w:space="0"/>
            </w:tcBorders>
            <w:shd w:val="clear" w:color="auto" w:fill="FFFFFF"/>
            <w:vAlign w:val="center"/>
          </w:tcPr>
          <w:p w14:paraId="2B37997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6FDF62C7">
        <w:tblPrEx>
          <w:tblCellMar>
            <w:top w:w="0" w:type="dxa"/>
            <w:left w:w="10" w:type="dxa"/>
            <w:bottom w:w="0" w:type="dxa"/>
            <w:right w:w="10" w:type="dxa"/>
          </w:tblCellMar>
        </w:tblPrEx>
        <w:trPr>
          <w:trHeight w:val="878" w:hRule="exact"/>
          <w:jc w:val="center"/>
        </w:trPr>
        <w:tc>
          <w:tcPr>
            <w:tcW w:w="1482" w:type="dxa"/>
            <w:tcBorders>
              <w:top w:val="single" w:color="auto" w:sz="4" w:space="0"/>
              <w:left w:val="single" w:color="auto" w:sz="4" w:space="0"/>
            </w:tcBorders>
            <w:shd w:val="clear" w:color="auto" w:fill="FFFFFF"/>
            <w:vAlign w:val="center"/>
          </w:tcPr>
          <w:p w14:paraId="3319A243">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工作年限</w:t>
            </w:r>
          </w:p>
        </w:tc>
        <w:tc>
          <w:tcPr>
            <w:tcW w:w="3589" w:type="dxa"/>
            <w:gridSpan w:val="4"/>
            <w:tcBorders>
              <w:top w:val="single" w:color="auto" w:sz="4" w:space="0"/>
              <w:left w:val="single" w:color="auto" w:sz="4" w:space="0"/>
            </w:tcBorders>
            <w:shd w:val="clear" w:color="auto" w:fill="FFFFFF"/>
            <w:vAlign w:val="center"/>
          </w:tcPr>
          <w:p w14:paraId="3771D2E5">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001" w:type="dxa"/>
            <w:gridSpan w:val="2"/>
            <w:tcBorders>
              <w:top w:val="single" w:color="auto" w:sz="4" w:space="0"/>
              <w:left w:val="single" w:color="auto" w:sz="4" w:space="0"/>
            </w:tcBorders>
            <w:shd w:val="clear" w:color="auto" w:fill="FFFFFF"/>
            <w:vAlign w:val="center"/>
          </w:tcPr>
          <w:p w14:paraId="4332DC0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从事类似工作年限</w:t>
            </w:r>
          </w:p>
        </w:tc>
        <w:tc>
          <w:tcPr>
            <w:tcW w:w="1986" w:type="dxa"/>
            <w:tcBorders>
              <w:top w:val="single" w:color="auto" w:sz="4" w:space="0"/>
              <w:left w:val="single" w:color="auto" w:sz="4" w:space="0"/>
              <w:right w:val="single" w:color="auto" w:sz="4" w:space="0"/>
            </w:tcBorders>
            <w:shd w:val="clear" w:color="auto" w:fill="FFFFFF"/>
            <w:vAlign w:val="center"/>
          </w:tcPr>
          <w:p w14:paraId="19E007CD">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4407FADF">
        <w:tblPrEx>
          <w:tblCellMar>
            <w:top w:w="0" w:type="dxa"/>
            <w:left w:w="10" w:type="dxa"/>
            <w:bottom w:w="0" w:type="dxa"/>
            <w:right w:w="10" w:type="dxa"/>
          </w:tblCellMar>
        </w:tblPrEx>
        <w:trPr>
          <w:trHeight w:val="849" w:hRule="exact"/>
          <w:jc w:val="center"/>
        </w:trPr>
        <w:tc>
          <w:tcPr>
            <w:tcW w:w="1482" w:type="dxa"/>
            <w:tcBorders>
              <w:top w:val="single" w:color="auto" w:sz="4" w:space="0"/>
              <w:left w:val="single" w:color="auto" w:sz="4" w:space="0"/>
            </w:tcBorders>
            <w:shd w:val="clear" w:color="auto" w:fill="FFFFFF"/>
            <w:vAlign w:val="center"/>
          </w:tcPr>
          <w:p w14:paraId="4B4840E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毕业学校</w:t>
            </w:r>
          </w:p>
        </w:tc>
        <w:tc>
          <w:tcPr>
            <w:tcW w:w="7576" w:type="dxa"/>
            <w:gridSpan w:val="7"/>
            <w:tcBorders>
              <w:top w:val="single" w:color="auto" w:sz="4" w:space="0"/>
              <w:left w:val="single" w:color="auto" w:sz="4" w:space="0"/>
              <w:right w:val="single" w:color="auto" w:sz="4" w:space="0"/>
            </w:tcBorders>
            <w:shd w:val="clear" w:color="auto" w:fill="FFFFFF"/>
            <w:vAlign w:val="center"/>
          </w:tcPr>
          <w:p w14:paraId="352B7203">
            <w:pPr>
              <w:spacing w:before="91" w:line="220" w:lineRule="auto"/>
              <w:ind w:firstLine="944" w:firstLineChars="400"/>
              <w:jc w:val="both"/>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u w:val="single"/>
                <w:lang w:val="en-US" w:eastAsia="zh-CN" w:bidi="ar-SA"/>
              </w:rPr>
              <w:t xml:space="preserve">       </w:t>
            </w:r>
            <w:r>
              <w:rPr>
                <w:rFonts w:hint="eastAsia" w:ascii="宋体" w:hAnsi="宋体" w:eastAsia="宋体" w:cs="宋体"/>
                <w:b w:val="0"/>
                <w:snapToGrid w:val="0"/>
                <w:color w:val="000000"/>
                <w:spacing w:val="-2"/>
                <w:kern w:val="0"/>
                <w:sz w:val="24"/>
                <w:szCs w:val="24"/>
                <w:lang w:val="en-US" w:eastAsia="zh-CN" w:bidi="ar-SA"/>
              </w:rPr>
              <w:t>年毕业于</w:t>
            </w:r>
            <w:r>
              <w:rPr>
                <w:rFonts w:hint="eastAsia" w:ascii="宋体" w:hAnsi="宋体" w:eastAsia="宋体" w:cs="宋体"/>
                <w:b w:val="0"/>
                <w:snapToGrid w:val="0"/>
                <w:color w:val="000000"/>
                <w:spacing w:val="-2"/>
                <w:kern w:val="0"/>
                <w:sz w:val="24"/>
                <w:szCs w:val="24"/>
                <w:u w:val="single"/>
                <w:lang w:val="en-US" w:eastAsia="zh-CN" w:bidi="ar-SA"/>
              </w:rPr>
              <w:t xml:space="preserve">              </w:t>
            </w:r>
            <w:r>
              <w:rPr>
                <w:rFonts w:hint="eastAsia" w:ascii="宋体" w:hAnsi="宋体" w:eastAsia="宋体" w:cs="宋体"/>
                <w:b w:val="0"/>
                <w:snapToGrid w:val="0"/>
                <w:color w:val="000000"/>
                <w:spacing w:val="-2"/>
                <w:kern w:val="0"/>
                <w:sz w:val="24"/>
                <w:szCs w:val="24"/>
                <w:lang w:val="en-US" w:eastAsia="zh-CN" w:bidi="ar-SA"/>
              </w:rPr>
              <w:t>学校</w:t>
            </w:r>
            <w:r>
              <w:rPr>
                <w:rFonts w:hint="eastAsia" w:ascii="宋体" w:hAnsi="宋体" w:eastAsia="宋体" w:cs="宋体"/>
                <w:b w:val="0"/>
                <w:snapToGrid w:val="0"/>
                <w:color w:val="000000"/>
                <w:spacing w:val="-2"/>
                <w:kern w:val="0"/>
                <w:sz w:val="24"/>
                <w:szCs w:val="24"/>
                <w:u w:val="single"/>
                <w:lang w:val="en-US" w:eastAsia="zh-CN" w:bidi="ar-SA"/>
              </w:rPr>
              <w:t xml:space="preserve">    </w:t>
            </w:r>
            <w:r>
              <w:rPr>
                <w:rFonts w:hint="eastAsia" w:ascii="宋体" w:hAnsi="宋体" w:eastAsia="宋体" w:cs="宋体"/>
                <w:b w:val="0"/>
                <w:snapToGrid w:val="0"/>
                <w:color w:val="000000"/>
                <w:spacing w:val="-2"/>
                <w:kern w:val="0"/>
                <w:sz w:val="24"/>
                <w:szCs w:val="24"/>
                <w:lang w:val="en-US" w:eastAsia="zh-CN" w:bidi="ar-SA"/>
              </w:rPr>
              <w:t>专业</w:t>
            </w:r>
          </w:p>
        </w:tc>
      </w:tr>
      <w:tr w14:paraId="3C32EC56">
        <w:tblPrEx>
          <w:tblCellMar>
            <w:top w:w="0" w:type="dxa"/>
            <w:left w:w="10" w:type="dxa"/>
            <w:bottom w:w="0" w:type="dxa"/>
            <w:right w:w="10" w:type="dxa"/>
          </w:tblCellMar>
        </w:tblPrEx>
        <w:trPr>
          <w:trHeight w:val="873" w:hRule="exact"/>
          <w:jc w:val="center"/>
        </w:trPr>
        <w:tc>
          <w:tcPr>
            <w:tcW w:w="9058" w:type="dxa"/>
            <w:gridSpan w:val="8"/>
            <w:tcBorders>
              <w:top w:val="single" w:color="auto" w:sz="4" w:space="0"/>
              <w:left w:val="single" w:color="auto" w:sz="4" w:space="0"/>
              <w:bottom w:val="single" w:color="auto" w:sz="4" w:space="0"/>
              <w:right w:val="single" w:color="auto" w:sz="4" w:space="0"/>
            </w:tcBorders>
            <w:shd w:val="clear" w:color="auto" w:fill="FFFFFF"/>
            <w:vAlign w:val="center"/>
          </w:tcPr>
          <w:p w14:paraId="18709775">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主要工作经历</w:t>
            </w:r>
          </w:p>
        </w:tc>
      </w:tr>
      <w:tr w14:paraId="4BFD63D6">
        <w:tblPrEx>
          <w:tblCellMar>
            <w:top w:w="0" w:type="dxa"/>
            <w:left w:w="10" w:type="dxa"/>
            <w:bottom w:w="0" w:type="dxa"/>
            <w:right w:w="10" w:type="dxa"/>
          </w:tblCellMar>
        </w:tblPrEx>
        <w:trPr>
          <w:trHeight w:val="874" w:hRule="exact"/>
          <w:jc w:val="center"/>
        </w:trPr>
        <w:tc>
          <w:tcPr>
            <w:tcW w:w="1482" w:type="dxa"/>
            <w:tcBorders>
              <w:top w:val="single" w:color="auto" w:sz="4" w:space="0"/>
              <w:left w:val="single" w:color="auto" w:sz="4" w:space="0"/>
            </w:tcBorders>
            <w:shd w:val="clear" w:color="auto" w:fill="FFFFFF"/>
            <w:vAlign w:val="center"/>
          </w:tcPr>
          <w:p w14:paraId="076F83F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时间</w:t>
            </w:r>
          </w:p>
        </w:tc>
        <w:tc>
          <w:tcPr>
            <w:tcW w:w="3472" w:type="dxa"/>
            <w:gridSpan w:val="3"/>
            <w:tcBorders>
              <w:top w:val="single" w:color="auto" w:sz="4" w:space="0"/>
              <w:left w:val="single" w:color="auto" w:sz="4" w:space="0"/>
            </w:tcBorders>
            <w:shd w:val="clear" w:color="auto" w:fill="FFFFFF"/>
            <w:vAlign w:val="center"/>
          </w:tcPr>
          <w:p w14:paraId="5F3F5C9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参加过的类似项目</w:t>
            </w:r>
          </w:p>
        </w:tc>
        <w:tc>
          <w:tcPr>
            <w:tcW w:w="1258" w:type="dxa"/>
            <w:gridSpan w:val="2"/>
            <w:tcBorders>
              <w:top w:val="single" w:color="auto" w:sz="4" w:space="0"/>
              <w:left w:val="single" w:color="auto" w:sz="4" w:space="0"/>
            </w:tcBorders>
            <w:shd w:val="clear" w:color="auto" w:fill="FFFFFF"/>
            <w:vAlign w:val="center"/>
          </w:tcPr>
          <w:p w14:paraId="28B4E9E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担任职务</w:t>
            </w:r>
          </w:p>
        </w:tc>
        <w:tc>
          <w:tcPr>
            <w:tcW w:w="2846" w:type="dxa"/>
            <w:gridSpan w:val="2"/>
            <w:tcBorders>
              <w:top w:val="single" w:color="auto" w:sz="4" w:space="0"/>
              <w:left w:val="single" w:color="auto" w:sz="4" w:space="0"/>
              <w:right w:val="single" w:color="auto" w:sz="4" w:space="0"/>
            </w:tcBorders>
            <w:shd w:val="clear" w:color="auto" w:fill="FFFFFF"/>
            <w:vAlign w:val="center"/>
          </w:tcPr>
          <w:p w14:paraId="48BC5E71">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发包人及联系电话</w:t>
            </w:r>
          </w:p>
        </w:tc>
      </w:tr>
      <w:tr w14:paraId="341A7481">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05EBFA0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587010A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27230FF3">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B6FC88B">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5ECC255E">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2BA751A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574ED1F4">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145997BF">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4BFDF96">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7F21242D">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78B6C36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27A7D766">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1A587CE5">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EAA63F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141487FA">
        <w:tblPrEx>
          <w:tblCellMar>
            <w:top w:w="0" w:type="dxa"/>
            <w:left w:w="10" w:type="dxa"/>
            <w:bottom w:w="0" w:type="dxa"/>
            <w:right w:w="10" w:type="dxa"/>
          </w:tblCellMar>
        </w:tblPrEx>
        <w:trPr>
          <w:trHeight w:val="890"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256A0A2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25A69E54">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4B51C27B">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16E2D9F">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74C5D0C0">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1F2000C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6A40CC4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50DA0BD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CD7CB2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bl>
    <w:p w14:paraId="4094E9D1">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0C038E1D">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5969390E">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7B8D11BC">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7569163A">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4E1FFD6F">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6D46ECE7">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6FD55D58">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490A363D">
      <w:pPr>
        <w:spacing w:line="360" w:lineRule="auto"/>
        <w:rPr>
          <w:rFonts w:hint="eastAsia" w:ascii="宋体" w:hAnsi="宋体" w:eastAsia="宋体" w:cs="宋体"/>
          <w:b w:val="0"/>
          <w:snapToGrid w:val="0"/>
          <w:color w:val="000000"/>
          <w:spacing w:val="-2"/>
          <w:kern w:val="0"/>
          <w:sz w:val="20"/>
          <w:szCs w:val="20"/>
          <w:lang w:val="en-US" w:eastAsia="zh-CN" w:bidi="ar-SA"/>
        </w:rPr>
      </w:pPr>
    </w:p>
    <w:p w14:paraId="39BDFE23">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684B29DA">
      <w:pPr>
        <w:spacing w:before="91" w:line="220" w:lineRule="auto"/>
        <w:jc w:val="center"/>
        <w:rPr>
          <w:rFonts w:hint="eastAsia" w:ascii="宋体" w:hAnsi="宋体" w:eastAsia="宋体" w:cs="宋体"/>
          <w:b/>
          <w:snapToGrid w:val="0"/>
          <w:color w:val="auto"/>
          <w:kern w:val="0"/>
          <w:sz w:val="24"/>
          <w:szCs w:val="24"/>
          <w:highlight w:val="none"/>
          <w:lang w:val="en-US" w:eastAsia="zh-CN" w:bidi="en-US"/>
        </w:rPr>
      </w:pPr>
      <w:r>
        <w:rPr>
          <w:rFonts w:hint="eastAsia" w:ascii="宋体" w:hAnsi="宋体" w:eastAsia="宋体" w:cs="宋体"/>
          <w:b/>
          <w:snapToGrid w:val="0"/>
          <w:color w:val="auto"/>
          <w:kern w:val="0"/>
          <w:sz w:val="24"/>
          <w:szCs w:val="24"/>
          <w:highlight w:val="none"/>
          <w:lang w:val="en-US" w:eastAsia="en-US" w:bidi="en-US"/>
        </w:rPr>
        <w:t>拟投入施工机械情</w:t>
      </w:r>
      <w:r>
        <w:rPr>
          <w:rFonts w:hint="eastAsia" w:ascii="宋体" w:hAnsi="宋体" w:eastAsia="宋体" w:cs="宋体"/>
          <w:b/>
          <w:snapToGrid w:val="0"/>
          <w:color w:val="auto"/>
          <w:kern w:val="0"/>
          <w:sz w:val="24"/>
          <w:szCs w:val="24"/>
          <w:highlight w:val="none"/>
          <w:lang w:val="en-US" w:eastAsia="zh-CN" w:bidi="en-US"/>
        </w:rPr>
        <w:t>况</w:t>
      </w:r>
    </w:p>
    <w:p w14:paraId="67A70001">
      <w:pPr>
        <w:spacing w:before="6"/>
        <w:rPr>
          <w:rFonts w:hint="eastAsia" w:ascii="宋体" w:hAnsi="宋体" w:eastAsia="宋体" w:cs="宋体"/>
          <w:sz w:val="28"/>
          <w:szCs w:val="28"/>
        </w:rPr>
      </w:pPr>
    </w:p>
    <w:p w14:paraId="7848AB73">
      <w:pPr>
        <w:spacing w:before="6"/>
        <w:rPr>
          <w:rFonts w:hint="eastAsia" w:ascii="宋体" w:hAnsi="宋体" w:eastAsia="宋体" w:cs="宋体"/>
          <w:sz w:val="28"/>
          <w:szCs w:val="28"/>
        </w:rPr>
      </w:pPr>
    </w:p>
    <w:tbl>
      <w:tblPr>
        <w:tblStyle w:val="11"/>
        <w:tblW w:w="8498" w:type="dxa"/>
        <w:tblInd w:w="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4"/>
        <w:gridCol w:w="2279"/>
        <w:gridCol w:w="3100"/>
        <w:gridCol w:w="2035"/>
      </w:tblGrid>
      <w:tr w14:paraId="5FD59D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2" w:hRule="atLeast"/>
        </w:trPr>
        <w:tc>
          <w:tcPr>
            <w:tcW w:w="1084" w:type="dxa"/>
            <w:vAlign w:val="top"/>
          </w:tcPr>
          <w:p w14:paraId="2DD3F335">
            <w:pPr>
              <w:spacing w:before="176" w:line="222" w:lineRule="auto"/>
              <w:ind w:left="269"/>
              <w:rPr>
                <w:rFonts w:hint="eastAsia" w:ascii="宋体" w:hAnsi="宋体" w:eastAsia="宋体" w:cs="宋体"/>
                <w:sz w:val="24"/>
                <w:szCs w:val="24"/>
              </w:rPr>
            </w:pPr>
            <w:r>
              <w:rPr>
                <w:rFonts w:hint="eastAsia" w:ascii="宋体" w:hAnsi="宋体" w:eastAsia="宋体" w:cs="宋体"/>
                <w:spacing w:val="-5"/>
                <w:sz w:val="24"/>
                <w:szCs w:val="24"/>
              </w:rPr>
              <w:t>序号</w:t>
            </w:r>
          </w:p>
        </w:tc>
        <w:tc>
          <w:tcPr>
            <w:tcW w:w="2279" w:type="dxa"/>
            <w:vAlign w:val="top"/>
          </w:tcPr>
          <w:p w14:paraId="42B9A391">
            <w:pPr>
              <w:spacing w:before="175" w:line="220" w:lineRule="auto"/>
              <w:ind w:left="584"/>
              <w:rPr>
                <w:rFonts w:hint="eastAsia" w:ascii="宋体" w:hAnsi="宋体" w:eastAsia="宋体" w:cs="宋体"/>
                <w:sz w:val="24"/>
                <w:szCs w:val="24"/>
              </w:rPr>
            </w:pPr>
            <w:r>
              <w:rPr>
                <w:rFonts w:hint="eastAsia" w:ascii="宋体" w:hAnsi="宋体" w:eastAsia="宋体" w:cs="宋体"/>
                <w:spacing w:val="-3"/>
                <w:sz w:val="24"/>
                <w:szCs w:val="24"/>
              </w:rPr>
              <w:t>机械设备</w:t>
            </w:r>
          </w:p>
        </w:tc>
        <w:tc>
          <w:tcPr>
            <w:tcW w:w="3100" w:type="dxa"/>
            <w:vAlign w:val="top"/>
          </w:tcPr>
          <w:p w14:paraId="31254270">
            <w:pPr>
              <w:spacing w:before="175" w:line="220" w:lineRule="auto"/>
              <w:ind w:left="579"/>
              <w:rPr>
                <w:rFonts w:hint="eastAsia" w:ascii="宋体" w:hAnsi="宋体" w:eastAsia="宋体" w:cs="宋体"/>
                <w:sz w:val="24"/>
                <w:szCs w:val="24"/>
              </w:rPr>
            </w:pPr>
            <w:r>
              <w:rPr>
                <w:rFonts w:hint="eastAsia" w:ascii="宋体" w:hAnsi="宋体" w:eastAsia="宋体" w:cs="宋体"/>
                <w:spacing w:val="-2"/>
                <w:sz w:val="24"/>
                <w:szCs w:val="24"/>
              </w:rPr>
              <w:t>拟派数量（台）</w:t>
            </w:r>
          </w:p>
        </w:tc>
        <w:tc>
          <w:tcPr>
            <w:tcW w:w="2035" w:type="dxa"/>
            <w:vAlign w:val="top"/>
          </w:tcPr>
          <w:p w14:paraId="2C58A848">
            <w:pPr>
              <w:spacing w:before="176" w:line="222" w:lineRule="auto"/>
              <w:ind w:left="749"/>
              <w:rPr>
                <w:rFonts w:hint="eastAsia" w:ascii="宋体" w:hAnsi="宋体" w:eastAsia="宋体" w:cs="宋体"/>
                <w:sz w:val="24"/>
                <w:szCs w:val="24"/>
              </w:rPr>
            </w:pPr>
            <w:r>
              <w:rPr>
                <w:rFonts w:hint="eastAsia" w:ascii="宋体" w:hAnsi="宋体" w:eastAsia="宋体" w:cs="宋体"/>
                <w:spacing w:val="-7"/>
                <w:sz w:val="24"/>
                <w:szCs w:val="24"/>
              </w:rPr>
              <w:t>备注</w:t>
            </w:r>
          </w:p>
        </w:tc>
      </w:tr>
      <w:tr w14:paraId="2F6F3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4" w:type="dxa"/>
            <w:vAlign w:val="top"/>
          </w:tcPr>
          <w:p w14:paraId="4437A506">
            <w:pPr>
              <w:pStyle w:val="12"/>
              <w:rPr>
                <w:rFonts w:hint="eastAsia" w:ascii="宋体" w:hAnsi="宋体" w:eastAsia="宋体" w:cs="宋体"/>
                <w:sz w:val="24"/>
                <w:szCs w:val="24"/>
              </w:rPr>
            </w:pPr>
          </w:p>
        </w:tc>
        <w:tc>
          <w:tcPr>
            <w:tcW w:w="2279" w:type="dxa"/>
            <w:vAlign w:val="top"/>
          </w:tcPr>
          <w:p w14:paraId="77E8AA28">
            <w:pPr>
              <w:pStyle w:val="12"/>
              <w:rPr>
                <w:rFonts w:hint="eastAsia" w:ascii="宋体" w:hAnsi="宋体" w:eastAsia="宋体" w:cs="宋体"/>
                <w:sz w:val="24"/>
                <w:szCs w:val="24"/>
              </w:rPr>
            </w:pPr>
          </w:p>
        </w:tc>
        <w:tc>
          <w:tcPr>
            <w:tcW w:w="3100" w:type="dxa"/>
            <w:vAlign w:val="top"/>
          </w:tcPr>
          <w:p w14:paraId="6AC4F627">
            <w:pPr>
              <w:pStyle w:val="12"/>
              <w:rPr>
                <w:rFonts w:hint="eastAsia" w:ascii="宋体" w:hAnsi="宋体" w:eastAsia="宋体" w:cs="宋体"/>
                <w:sz w:val="24"/>
                <w:szCs w:val="24"/>
              </w:rPr>
            </w:pPr>
          </w:p>
        </w:tc>
        <w:tc>
          <w:tcPr>
            <w:tcW w:w="2035" w:type="dxa"/>
            <w:vAlign w:val="top"/>
          </w:tcPr>
          <w:p w14:paraId="292A9ED0">
            <w:pPr>
              <w:pStyle w:val="12"/>
              <w:rPr>
                <w:rFonts w:hint="eastAsia" w:ascii="宋体" w:hAnsi="宋体" w:eastAsia="宋体" w:cs="宋体"/>
                <w:sz w:val="24"/>
                <w:szCs w:val="24"/>
              </w:rPr>
            </w:pPr>
          </w:p>
        </w:tc>
      </w:tr>
      <w:tr w14:paraId="2DE00B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4" w:type="dxa"/>
            <w:vAlign w:val="top"/>
          </w:tcPr>
          <w:p w14:paraId="2BBF3A89">
            <w:pPr>
              <w:pStyle w:val="12"/>
              <w:rPr>
                <w:rFonts w:hint="eastAsia" w:ascii="宋体" w:hAnsi="宋体" w:eastAsia="宋体" w:cs="宋体"/>
                <w:sz w:val="24"/>
                <w:szCs w:val="24"/>
              </w:rPr>
            </w:pPr>
          </w:p>
        </w:tc>
        <w:tc>
          <w:tcPr>
            <w:tcW w:w="2279" w:type="dxa"/>
            <w:vAlign w:val="top"/>
          </w:tcPr>
          <w:p w14:paraId="6E0B83C0">
            <w:pPr>
              <w:pStyle w:val="12"/>
              <w:rPr>
                <w:rFonts w:hint="eastAsia" w:ascii="宋体" w:hAnsi="宋体" w:eastAsia="宋体" w:cs="宋体"/>
                <w:sz w:val="24"/>
                <w:szCs w:val="24"/>
              </w:rPr>
            </w:pPr>
          </w:p>
        </w:tc>
        <w:tc>
          <w:tcPr>
            <w:tcW w:w="3100" w:type="dxa"/>
            <w:vAlign w:val="top"/>
          </w:tcPr>
          <w:p w14:paraId="755D01CC">
            <w:pPr>
              <w:pStyle w:val="12"/>
              <w:rPr>
                <w:rFonts w:hint="eastAsia" w:ascii="宋体" w:hAnsi="宋体" w:eastAsia="宋体" w:cs="宋体"/>
                <w:sz w:val="24"/>
                <w:szCs w:val="24"/>
              </w:rPr>
            </w:pPr>
          </w:p>
        </w:tc>
        <w:tc>
          <w:tcPr>
            <w:tcW w:w="2035" w:type="dxa"/>
            <w:vAlign w:val="top"/>
          </w:tcPr>
          <w:p w14:paraId="53C56557">
            <w:pPr>
              <w:pStyle w:val="12"/>
              <w:rPr>
                <w:rFonts w:hint="eastAsia" w:ascii="宋体" w:hAnsi="宋体" w:eastAsia="宋体" w:cs="宋体"/>
                <w:sz w:val="24"/>
                <w:szCs w:val="24"/>
              </w:rPr>
            </w:pPr>
          </w:p>
        </w:tc>
      </w:tr>
      <w:tr w14:paraId="5034BB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2" w:hRule="atLeast"/>
        </w:trPr>
        <w:tc>
          <w:tcPr>
            <w:tcW w:w="1084" w:type="dxa"/>
            <w:vAlign w:val="top"/>
          </w:tcPr>
          <w:p w14:paraId="6DD8B2D5">
            <w:pPr>
              <w:pStyle w:val="12"/>
              <w:rPr>
                <w:rFonts w:hint="eastAsia" w:ascii="宋体" w:hAnsi="宋体" w:eastAsia="宋体" w:cs="宋体"/>
                <w:sz w:val="24"/>
                <w:szCs w:val="24"/>
              </w:rPr>
            </w:pPr>
          </w:p>
        </w:tc>
        <w:tc>
          <w:tcPr>
            <w:tcW w:w="2279" w:type="dxa"/>
            <w:vAlign w:val="top"/>
          </w:tcPr>
          <w:p w14:paraId="7D385D08">
            <w:pPr>
              <w:pStyle w:val="12"/>
              <w:rPr>
                <w:rFonts w:hint="eastAsia" w:ascii="宋体" w:hAnsi="宋体" w:eastAsia="宋体" w:cs="宋体"/>
                <w:sz w:val="24"/>
                <w:szCs w:val="24"/>
              </w:rPr>
            </w:pPr>
          </w:p>
        </w:tc>
        <w:tc>
          <w:tcPr>
            <w:tcW w:w="3100" w:type="dxa"/>
            <w:vAlign w:val="top"/>
          </w:tcPr>
          <w:p w14:paraId="4BB382E3">
            <w:pPr>
              <w:pStyle w:val="12"/>
              <w:rPr>
                <w:rFonts w:hint="eastAsia" w:ascii="宋体" w:hAnsi="宋体" w:eastAsia="宋体" w:cs="宋体"/>
                <w:sz w:val="24"/>
                <w:szCs w:val="24"/>
              </w:rPr>
            </w:pPr>
          </w:p>
        </w:tc>
        <w:tc>
          <w:tcPr>
            <w:tcW w:w="2035" w:type="dxa"/>
            <w:vAlign w:val="top"/>
          </w:tcPr>
          <w:p w14:paraId="7D9FF4BC">
            <w:pPr>
              <w:pStyle w:val="12"/>
              <w:rPr>
                <w:rFonts w:hint="eastAsia" w:ascii="宋体" w:hAnsi="宋体" w:eastAsia="宋体" w:cs="宋体"/>
                <w:sz w:val="24"/>
                <w:szCs w:val="24"/>
              </w:rPr>
            </w:pPr>
          </w:p>
        </w:tc>
      </w:tr>
    </w:tbl>
    <w:p w14:paraId="07192DCD">
      <w:pPr>
        <w:pStyle w:val="3"/>
        <w:rPr>
          <w:rFonts w:hint="eastAsia" w:ascii="宋体" w:hAnsi="宋体" w:eastAsia="宋体" w:cs="宋体"/>
          <w:sz w:val="28"/>
          <w:szCs w:val="28"/>
        </w:rPr>
      </w:pPr>
    </w:p>
    <w:p w14:paraId="5D1EFDB1">
      <w:pPr>
        <w:numPr>
          <w:ilvl w:val="0"/>
          <w:numId w:val="0"/>
        </w:numPr>
        <w:spacing w:before="79" w:line="360" w:lineRule="auto"/>
        <w:ind w:left="35" w:leftChars="0"/>
        <w:rPr>
          <w:rFonts w:hint="eastAsia" w:ascii="宋体" w:hAnsi="宋体" w:eastAsia="宋体" w:cs="宋体"/>
          <w:spacing w:val="-6"/>
          <w:sz w:val="24"/>
          <w:szCs w:val="24"/>
        </w:rPr>
      </w:pPr>
    </w:p>
    <w:sectPr>
      <w:pgSz w:w="11906" w:h="16839"/>
      <w:pgMar w:top="1417" w:right="1417" w:bottom="1417" w:left="1417" w:header="0" w:footer="783"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4DC3D">
    <w:pPr>
      <w:spacing w:line="260" w:lineRule="exact"/>
      <w:rPr>
        <w:rFonts w:hint="default" w:ascii="宋体" w:hAnsi="宋体" w:eastAsia="宋体" w:cs="宋体"/>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9CE2D8">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B9CE2D8">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B1F55">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4BCA02">
                          <w:pPr>
                            <w:pStyle w:val="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C4BCA02">
                    <w:pPr>
                      <w:pStyle w:val="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05F5C">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9432E2">
                          <w:pPr>
                            <w:pStyle w:val="4"/>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D9432E2">
                    <w:pPr>
                      <w:pStyle w:val="4"/>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F283F">
    <w:pPr>
      <w:spacing w:line="260" w:lineRule="exact"/>
      <w:rPr>
        <w:rFonts w:hint="default"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5C98E9">
                          <w:pPr>
                            <w:pStyle w:val="4"/>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65C98E9">
                    <w:pPr>
                      <w:pStyle w:val="4"/>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FFA2A">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E96DAE">
                          <w:pPr>
                            <w:pStyle w:val="4"/>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0E96DAE">
                    <w:pPr>
                      <w:pStyle w:val="4"/>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316E2">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35B80A">
                          <w:pPr>
                            <w:pStyle w:val="4"/>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A35B80A">
                    <w:pPr>
                      <w:pStyle w:val="4"/>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4A180">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7E0096">
                          <w:pPr>
                            <w:pStyle w:val="4"/>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57E0096">
                    <w:pPr>
                      <w:pStyle w:val="4"/>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F6101">
    <w:pPr>
      <w:pStyle w:val="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9F5EB9"/>
    <w:multiLevelType w:val="singleLevel"/>
    <w:tmpl w:val="889F5EB9"/>
    <w:lvl w:ilvl="0" w:tentative="0">
      <w:start w:val="1"/>
      <w:numFmt w:val="decimal"/>
      <w:lvlText w:val="%1."/>
      <w:lvlJc w:val="left"/>
      <w:pPr>
        <w:tabs>
          <w:tab w:val="left" w:pos="312"/>
        </w:tabs>
      </w:pPr>
    </w:lvl>
  </w:abstractNum>
  <w:abstractNum w:abstractNumId="1">
    <w:nsid w:val="D980C862"/>
    <w:multiLevelType w:val="multilevel"/>
    <w:tmpl w:val="D980C862"/>
    <w:lvl w:ilvl="0" w:tentative="0">
      <w:start w:val="1"/>
      <w:numFmt w:val="chineseCounting"/>
      <w:suff w:val="nothing"/>
      <w:lvlText w:val="（%1）"/>
      <w:lvlJc w:val="left"/>
      <w:rPr>
        <w:rFonts w:hint="eastAsia"/>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2">
    <w:nsid w:val="E4988446"/>
    <w:multiLevelType w:val="singleLevel"/>
    <w:tmpl w:val="E4988446"/>
    <w:lvl w:ilvl="0" w:tentative="0">
      <w:start w:val="1"/>
      <w:numFmt w:val="chineseCounting"/>
      <w:suff w:val="nothing"/>
      <w:lvlText w:val="%1、"/>
      <w:lvlJc w:val="left"/>
      <w:pPr>
        <w:ind w:left="-128"/>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7428D9"/>
    <w:rsid w:val="00B71F65"/>
    <w:rsid w:val="01541E88"/>
    <w:rsid w:val="021A5D7C"/>
    <w:rsid w:val="02647ECA"/>
    <w:rsid w:val="02A8425B"/>
    <w:rsid w:val="03321D76"/>
    <w:rsid w:val="03960D6B"/>
    <w:rsid w:val="03CF5817"/>
    <w:rsid w:val="0471585B"/>
    <w:rsid w:val="04ED23F9"/>
    <w:rsid w:val="05333356"/>
    <w:rsid w:val="066A7A79"/>
    <w:rsid w:val="06930D7E"/>
    <w:rsid w:val="081D624E"/>
    <w:rsid w:val="08852948"/>
    <w:rsid w:val="08A54D99"/>
    <w:rsid w:val="09813405"/>
    <w:rsid w:val="09C33728"/>
    <w:rsid w:val="0A55032E"/>
    <w:rsid w:val="0A627B8A"/>
    <w:rsid w:val="0AB73A0A"/>
    <w:rsid w:val="0B7C597C"/>
    <w:rsid w:val="0C5114BF"/>
    <w:rsid w:val="0C830C61"/>
    <w:rsid w:val="0CA30105"/>
    <w:rsid w:val="0D3F0600"/>
    <w:rsid w:val="0D6C5618"/>
    <w:rsid w:val="0D9F1C1F"/>
    <w:rsid w:val="0E910299"/>
    <w:rsid w:val="0EC52286"/>
    <w:rsid w:val="0F215BD7"/>
    <w:rsid w:val="0F6B527E"/>
    <w:rsid w:val="101E3DAE"/>
    <w:rsid w:val="10C06C14"/>
    <w:rsid w:val="10CC0ABA"/>
    <w:rsid w:val="10FE6425"/>
    <w:rsid w:val="115630D4"/>
    <w:rsid w:val="11C141CD"/>
    <w:rsid w:val="12E806A4"/>
    <w:rsid w:val="13FC0478"/>
    <w:rsid w:val="141F1EA3"/>
    <w:rsid w:val="147A532B"/>
    <w:rsid w:val="154020D1"/>
    <w:rsid w:val="15923910"/>
    <w:rsid w:val="15BC5ED4"/>
    <w:rsid w:val="164D0F49"/>
    <w:rsid w:val="165F0296"/>
    <w:rsid w:val="1666200B"/>
    <w:rsid w:val="16982070"/>
    <w:rsid w:val="16A53EAB"/>
    <w:rsid w:val="170E5E32"/>
    <w:rsid w:val="17716EB9"/>
    <w:rsid w:val="1796247C"/>
    <w:rsid w:val="17E01949"/>
    <w:rsid w:val="17F90C5D"/>
    <w:rsid w:val="188C3AFC"/>
    <w:rsid w:val="18D04C74"/>
    <w:rsid w:val="18D53478"/>
    <w:rsid w:val="18EB618A"/>
    <w:rsid w:val="18EB67F8"/>
    <w:rsid w:val="18F27215"/>
    <w:rsid w:val="1AB1581F"/>
    <w:rsid w:val="1B147555"/>
    <w:rsid w:val="1BD40BAB"/>
    <w:rsid w:val="1C2150DC"/>
    <w:rsid w:val="1C411CF2"/>
    <w:rsid w:val="1CA44A0F"/>
    <w:rsid w:val="1D3C3AC6"/>
    <w:rsid w:val="1EC2624D"/>
    <w:rsid w:val="1F512D16"/>
    <w:rsid w:val="1FB76BD2"/>
    <w:rsid w:val="1FB94E11"/>
    <w:rsid w:val="1FEC2DD8"/>
    <w:rsid w:val="204A184E"/>
    <w:rsid w:val="205E303E"/>
    <w:rsid w:val="20D67D8D"/>
    <w:rsid w:val="20E00C0C"/>
    <w:rsid w:val="21B93937"/>
    <w:rsid w:val="21D40771"/>
    <w:rsid w:val="21F726B1"/>
    <w:rsid w:val="21FC1A76"/>
    <w:rsid w:val="222A0391"/>
    <w:rsid w:val="222F59A7"/>
    <w:rsid w:val="22A07E11"/>
    <w:rsid w:val="231434D9"/>
    <w:rsid w:val="23825FAA"/>
    <w:rsid w:val="256E3FB5"/>
    <w:rsid w:val="25901A01"/>
    <w:rsid w:val="25E62821"/>
    <w:rsid w:val="25F70CCD"/>
    <w:rsid w:val="26166C60"/>
    <w:rsid w:val="265979CD"/>
    <w:rsid w:val="26D905D7"/>
    <w:rsid w:val="270C275B"/>
    <w:rsid w:val="273C0677"/>
    <w:rsid w:val="273D19DC"/>
    <w:rsid w:val="278B0779"/>
    <w:rsid w:val="27D17500"/>
    <w:rsid w:val="28484B8B"/>
    <w:rsid w:val="288B76AF"/>
    <w:rsid w:val="29763EBB"/>
    <w:rsid w:val="29FF385C"/>
    <w:rsid w:val="2A7E5C44"/>
    <w:rsid w:val="2AEF33A9"/>
    <w:rsid w:val="2B51698E"/>
    <w:rsid w:val="2B6420FD"/>
    <w:rsid w:val="2B9F3D2E"/>
    <w:rsid w:val="2C3A469F"/>
    <w:rsid w:val="2C934D84"/>
    <w:rsid w:val="2D32459D"/>
    <w:rsid w:val="2DC23B73"/>
    <w:rsid w:val="2E273A48"/>
    <w:rsid w:val="2EC7660D"/>
    <w:rsid w:val="2F2B2677"/>
    <w:rsid w:val="302C1E10"/>
    <w:rsid w:val="3096543F"/>
    <w:rsid w:val="317433D6"/>
    <w:rsid w:val="31864EB8"/>
    <w:rsid w:val="31880C30"/>
    <w:rsid w:val="32DF6B0F"/>
    <w:rsid w:val="33AA208D"/>
    <w:rsid w:val="34897199"/>
    <w:rsid w:val="34D128B0"/>
    <w:rsid w:val="34F01B2F"/>
    <w:rsid w:val="355B3A50"/>
    <w:rsid w:val="35B57F66"/>
    <w:rsid w:val="36240485"/>
    <w:rsid w:val="3685019E"/>
    <w:rsid w:val="36853990"/>
    <w:rsid w:val="37CF7DAB"/>
    <w:rsid w:val="3809239F"/>
    <w:rsid w:val="381B65BC"/>
    <w:rsid w:val="382F796E"/>
    <w:rsid w:val="3AE01ADD"/>
    <w:rsid w:val="3B0D2BDC"/>
    <w:rsid w:val="3B55336C"/>
    <w:rsid w:val="3D644326"/>
    <w:rsid w:val="3DFA4C63"/>
    <w:rsid w:val="3E893FE7"/>
    <w:rsid w:val="3EAA6689"/>
    <w:rsid w:val="3F9975E5"/>
    <w:rsid w:val="3FA806EF"/>
    <w:rsid w:val="4046263A"/>
    <w:rsid w:val="41622973"/>
    <w:rsid w:val="41717932"/>
    <w:rsid w:val="4214405D"/>
    <w:rsid w:val="423B584A"/>
    <w:rsid w:val="42A44D37"/>
    <w:rsid w:val="42FA74B4"/>
    <w:rsid w:val="445C7505"/>
    <w:rsid w:val="446B68BB"/>
    <w:rsid w:val="45CE4D82"/>
    <w:rsid w:val="46472A10"/>
    <w:rsid w:val="46723862"/>
    <w:rsid w:val="469043B7"/>
    <w:rsid w:val="477A0BC3"/>
    <w:rsid w:val="47A12F09"/>
    <w:rsid w:val="47BB1A43"/>
    <w:rsid w:val="48711FC6"/>
    <w:rsid w:val="48850F68"/>
    <w:rsid w:val="488E2B78"/>
    <w:rsid w:val="489F6B33"/>
    <w:rsid w:val="48B07A99"/>
    <w:rsid w:val="48CA7928"/>
    <w:rsid w:val="48FD01F3"/>
    <w:rsid w:val="494871CB"/>
    <w:rsid w:val="495058EE"/>
    <w:rsid w:val="49641B2B"/>
    <w:rsid w:val="49B04D70"/>
    <w:rsid w:val="4A0F1D6B"/>
    <w:rsid w:val="4A266DE0"/>
    <w:rsid w:val="4AE03060"/>
    <w:rsid w:val="4D4975FC"/>
    <w:rsid w:val="4D8B3C7B"/>
    <w:rsid w:val="4DED6593"/>
    <w:rsid w:val="4E1639D1"/>
    <w:rsid w:val="4E30022D"/>
    <w:rsid w:val="4E3C6D19"/>
    <w:rsid w:val="4EBB1BE7"/>
    <w:rsid w:val="4ECD3CCE"/>
    <w:rsid w:val="4EF92D15"/>
    <w:rsid w:val="500656EA"/>
    <w:rsid w:val="500E459E"/>
    <w:rsid w:val="509A7599"/>
    <w:rsid w:val="50A32F39"/>
    <w:rsid w:val="51002139"/>
    <w:rsid w:val="51112598"/>
    <w:rsid w:val="511D2CEB"/>
    <w:rsid w:val="51844B18"/>
    <w:rsid w:val="529A3CEF"/>
    <w:rsid w:val="52AA4A52"/>
    <w:rsid w:val="52F063E6"/>
    <w:rsid w:val="535B5D4C"/>
    <w:rsid w:val="536F7A4A"/>
    <w:rsid w:val="55BA31FE"/>
    <w:rsid w:val="56881D15"/>
    <w:rsid w:val="57407733"/>
    <w:rsid w:val="57462870"/>
    <w:rsid w:val="577E6F21"/>
    <w:rsid w:val="57D61E46"/>
    <w:rsid w:val="57E97DCB"/>
    <w:rsid w:val="58A27F7A"/>
    <w:rsid w:val="5978028A"/>
    <w:rsid w:val="599E4BE5"/>
    <w:rsid w:val="59D363CD"/>
    <w:rsid w:val="5A1A070F"/>
    <w:rsid w:val="5A290952"/>
    <w:rsid w:val="5BA93A11"/>
    <w:rsid w:val="5C695BFD"/>
    <w:rsid w:val="5CBF6CAD"/>
    <w:rsid w:val="5CD1707F"/>
    <w:rsid w:val="5DA87DE0"/>
    <w:rsid w:val="5E10434B"/>
    <w:rsid w:val="5E5A2AB8"/>
    <w:rsid w:val="5EE412EC"/>
    <w:rsid w:val="5F47798A"/>
    <w:rsid w:val="5F88611B"/>
    <w:rsid w:val="60436E18"/>
    <w:rsid w:val="60675196"/>
    <w:rsid w:val="60E16353"/>
    <w:rsid w:val="61283254"/>
    <w:rsid w:val="626544F2"/>
    <w:rsid w:val="62863036"/>
    <w:rsid w:val="634B7B8C"/>
    <w:rsid w:val="63666773"/>
    <w:rsid w:val="63844E4C"/>
    <w:rsid w:val="63AE3C76"/>
    <w:rsid w:val="63B5153E"/>
    <w:rsid w:val="65CE2876"/>
    <w:rsid w:val="669E4476"/>
    <w:rsid w:val="66B1690D"/>
    <w:rsid w:val="67CC59E3"/>
    <w:rsid w:val="68386205"/>
    <w:rsid w:val="68A27221"/>
    <w:rsid w:val="69076F3C"/>
    <w:rsid w:val="697119CE"/>
    <w:rsid w:val="6A1F5D27"/>
    <w:rsid w:val="6BD57512"/>
    <w:rsid w:val="6CB81E7C"/>
    <w:rsid w:val="6E2039C3"/>
    <w:rsid w:val="6E290AC9"/>
    <w:rsid w:val="6E331948"/>
    <w:rsid w:val="6E481A15"/>
    <w:rsid w:val="6E8C2E06"/>
    <w:rsid w:val="6EBA13CD"/>
    <w:rsid w:val="6EE5451A"/>
    <w:rsid w:val="6FAE323D"/>
    <w:rsid w:val="6FCD1928"/>
    <w:rsid w:val="6FDB2297"/>
    <w:rsid w:val="70A24B63"/>
    <w:rsid w:val="7104581E"/>
    <w:rsid w:val="7141612A"/>
    <w:rsid w:val="714201DC"/>
    <w:rsid w:val="71B11484"/>
    <w:rsid w:val="71B763EC"/>
    <w:rsid w:val="7240553E"/>
    <w:rsid w:val="73B83F07"/>
    <w:rsid w:val="74C33DC2"/>
    <w:rsid w:val="755F3023"/>
    <w:rsid w:val="75731E4D"/>
    <w:rsid w:val="75790588"/>
    <w:rsid w:val="75A5137D"/>
    <w:rsid w:val="764B35A7"/>
    <w:rsid w:val="76592168"/>
    <w:rsid w:val="767E2925"/>
    <w:rsid w:val="774E4EC6"/>
    <w:rsid w:val="77530965"/>
    <w:rsid w:val="77823041"/>
    <w:rsid w:val="77DF489E"/>
    <w:rsid w:val="77F73E31"/>
    <w:rsid w:val="78212D05"/>
    <w:rsid w:val="7836450F"/>
    <w:rsid w:val="788F1E71"/>
    <w:rsid w:val="78B2790D"/>
    <w:rsid w:val="78F735A3"/>
    <w:rsid w:val="791E096C"/>
    <w:rsid w:val="7A08012D"/>
    <w:rsid w:val="7A124B07"/>
    <w:rsid w:val="7AD81021"/>
    <w:rsid w:val="7B095F0A"/>
    <w:rsid w:val="7B4E7DC1"/>
    <w:rsid w:val="7BCE4A5E"/>
    <w:rsid w:val="7BDB0514"/>
    <w:rsid w:val="7BDD7149"/>
    <w:rsid w:val="7BE424D4"/>
    <w:rsid w:val="7BFC3B69"/>
    <w:rsid w:val="7C745605"/>
    <w:rsid w:val="7D8E26F7"/>
    <w:rsid w:val="7DC75C09"/>
    <w:rsid w:val="7E906943"/>
    <w:rsid w:val="7E9646C2"/>
    <w:rsid w:val="7F3B240A"/>
    <w:rsid w:val="7FD91FF5"/>
    <w:rsid w:val="7FF31018"/>
    <w:rsid w:val="7FF64C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unhideWhenUsed/>
    <w:qFormat/>
    <w:uiPriority w:val="0"/>
    <w:pPr>
      <w:keepNext/>
      <w:keepLines/>
      <w:spacing w:before="260" w:after="260" w:line="413" w:lineRule="auto"/>
      <w:jc w:val="left"/>
      <w:outlineLvl w:val="2"/>
    </w:pPr>
    <w:rPr>
      <w:rFonts w:ascii="Times New Roman" w:hAnsi="Times New Roman" w:eastAsia="Times New Roman" w:cs="Times New Roman"/>
      <w:b/>
      <w:color w:val="000000"/>
      <w:kern w:val="0"/>
      <w:sz w:val="32"/>
      <w:szCs w:val="24"/>
      <w:lang w:eastAsia="en-US" w:bidi="en-US"/>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qFormat/>
    <w:uiPriority w:val="99"/>
    <w:pPr>
      <w:widowControl w:val="0"/>
      <w:ind w:firstLine="420" w:firstLineChars="100"/>
      <w:jc w:val="both"/>
    </w:pPr>
    <w:rPr>
      <w:rFonts w:ascii="Times New Roman" w:hAnsi="Times New Roman" w:eastAsia="宋体" w:cs="Times New Roman"/>
      <w:kern w:val="2"/>
      <w:sz w:val="24"/>
      <w:szCs w:val="24"/>
      <w:lang w:val="en-US" w:eastAsia="zh-CN" w:bidi="ar-SA"/>
    </w:rPr>
  </w:style>
  <w:style w:type="character" w:styleId="10">
    <w:name w:val="Strong"/>
    <w:basedOn w:val="9"/>
    <w:qFormat/>
    <w:uiPriority w:val="0"/>
    <w:rPr>
      <w:b/>
      <w:bCs/>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Arial" w:hAnsi="Arial" w:eastAsia="Arial" w:cs="Arial"/>
      <w:sz w:val="21"/>
      <w:szCs w:val="21"/>
      <w:lang w:val="en-US" w:eastAsia="en-US" w:bidi="ar-SA"/>
    </w:rPr>
  </w:style>
  <w:style w:type="paragraph" w:customStyle="1" w:styleId="13">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14">
    <w:name w:val="font01"/>
    <w:basedOn w:val="9"/>
    <w:qFormat/>
    <w:uiPriority w:val="0"/>
    <w:rPr>
      <w:rFonts w:hint="eastAsia" w:ascii="宋体" w:hAnsi="宋体" w:eastAsia="宋体" w:cs="宋体"/>
      <w:color w:val="000000"/>
      <w:sz w:val="22"/>
      <w:szCs w:val="22"/>
      <w:u w:val="none"/>
    </w:rPr>
  </w:style>
  <w:style w:type="character" w:customStyle="1" w:styleId="15">
    <w:name w:val="font61"/>
    <w:basedOn w:val="9"/>
    <w:qFormat/>
    <w:uiPriority w:val="0"/>
    <w:rPr>
      <w:rFonts w:hint="eastAsia" w:ascii="宋体" w:hAnsi="宋体" w:eastAsia="宋体" w:cs="宋体"/>
      <w:color w:val="000000"/>
      <w:sz w:val="22"/>
      <w:szCs w:val="22"/>
      <w:u w:val="none"/>
      <w:vertAlign w:val="superscript"/>
    </w:rPr>
  </w:style>
  <w:style w:type="paragraph" w:customStyle="1" w:styleId="16">
    <w:name w:val="Other|1"/>
    <w:basedOn w:val="1"/>
    <w:autoRedefine/>
    <w:qFormat/>
    <w:uiPriority w:val="0"/>
    <w:pPr>
      <w:spacing w:line="420" w:lineRule="auto"/>
      <w:ind w:firstLine="400"/>
      <w:jc w:val="left"/>
    </w:pPr>
    <w:rPr>
      <w:rFonts w:ascii="宋体" w:hAnsi="宋体" w:eastAsia="宋体" w:cs="宋体"/>
      <w:color w:val="000000"/>
      <w:kern w:val="0"/>
      <w:sz w:val="22"/>
      <w:lang w:val="zh-TW" w:eastAsia="zh-TW" w:bidi="zh-TW"/>
    </w:rPr>
  </w:style>
  <w:style w:type="paragraph" w:customStyle="1" w:styleId="17">
    <w:name w:val="Body text|1"/>
    <w:basedOn w:val="1"/>
    <w:autoRedefine/>
    <w:qFormat/>
    <w:uiPriority w:val="0"/>
    <w:pPr>
      <w:spacing w:line="420" w:lineRule="auto"/>
      <w:ind w:firstLine="400"/>
      <w:jc w:val="left"/>
    </w:pPr>
    <w:rPr>
      <w:rFonts w:ascii="宋体" w:hAnsi="宋体" w:eastAsia="宋体" w:cs="宋体"/>
      <w:color w:val="000000"/>
      <w:kern w:val="0"/>
      <w:sz w:val="22"/>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ad89ca22-3de7-4a70-8603-d41e61bd5719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35EBBBB7</paraID>
      <start>0</start>
      <end>3</end>
      <status>unmodified</status>
      <modifiedWord/>
      <trackRevisions>false</trackRevisions>
    </reviewItem>
    <reviewItem>
      <errorID>bf33fd14-3821-4436-894f-4f55d575ffac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190AAC76</paraID>
      <start>0</start>
      <end>3</end>
      <status>unmodified</status>
      <modifiedWord/>
      <trackRevisions>false</trackRevisions>
    </reviewItem>
    <reviewItem>
      <errorID>0d82dd47-f39f-4f8b-aac9-8f9ee144aa29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3A72DD83</paraID>
      <start>0</start>
      <end>3</end>
      <status>unmodified</status>
      <modifiedWord/>
      <trackRevisions>false</trackRevisions>
    </reviewItem>
    <reviewItem>
      <errorID>7e9ef95d-f7d9-4844-b161-a6cfca4e11ce</errorID>
      <errorWord>(</errorWord>
      <group>L1_Format</group>
      <groupName>格式问题</groupName>
      <ability>L2_HalfPunc_CN</ability>
      <abilityName>全半角问题</abilityName>
      <candidateList>
        <item>（</item>
      </candidateList>
      <explain>文本全半角错误。</explain>
      <paraID>1F849FAD</paraID>
      <start>0</start>
      <end>1</end>
      <status>unmodified</status>
      <modifiedWord/>
      <trackRevisions>false</trackRevisions>
    </reviewItem>
    <reviewItem>
      <errorID>697741e7-7c58-48b3-bba8-0ae922d549a6</errorID>
      <errorWord>)</errorWord>
      <group>L1_Format</group>
      <groupName>格式问题</groupName>
      <ability>L2_HalfPunc_CN</ability>
      <abilityName>全半角问题</abilityName>
      <candidateList>
        <item>）</item>
      </candidateList>
      <explain>文本全半角错误。</explain>
      <paraID>1F849FAD</paraID>
      <start>2</start>
      <end>3</end>
      <status>unmodified</status>
      <modifiedWord/>
      <trackRevisions>false</trackRevisions>
    </reviewItem>
    <reviewItem>
      <errorID>76ab4a2e-c620-4cca-a949-0b99b391fdb4</errorID>
      <errorWord>(</errorWord>
      <group>L1_Format</group>
      <groupName>格式问题</groupName>
      <ability>L2_HalfPunc_CN</ability>
      <abilityName>全半角问题</abilityName>
      <candidateList>
        <item>（</item>
      </candidateList>
      <explain>文本全半角错误。</explain>
      <paraID>6174E156</paraID>
      <start>11</start>
      <end>12</end>
      <status>unmodified</status>
      <modifiedWord/>
      <trackRevisions>false</trackRevisions>
    </reviewItem>
    <reviewItem>
      <errorID>7cd8dc18-a8d7-4b97-befa-c32e77afc304</errorID>
      <errorWord>)</errorWord>
      <group>L1_Format</group>
      <groupName>格式问题</groupName>
      <ability>L2_HalfPunc_CN</ability>
      <abilityName>全半角问题</abilityName>
      <candidateList>
        <item>）</item>
      </candidateList>
      <explain>文本全半角错误。</explain>
      <paraID>6174E156</paraID>
      <start>14</start>
      <end>15</end>
      <status>unmodified</status>
      <modifiedWord/>
      <trackRevisions>false</trackRevisions>
    </reviewItem>
    <reviewItem>
      <errorID>41e4d207-fa94-403c-9af9-8091f06d7454</errorID>
      <errorWord>(</errorWord>
      <group>L1_Format</group>
      <groupName>格式问题</groupName>
      <ability>L2_HalfPunc_CN</ability>
      <abilityName>全半角问题</abilityName>
      <candidateList>
        <item>（</item>
      </candidateList>
      <explain>文本全半角错误。</explain>
      <paraID>34526E43</paraID>
      <start>51</start>
      <end>52</end>
      <status>unmodified</status>
      <modifiedWord/>
      <trackRevisions>false</trackRevisions>
    </reviewItem>
    <reviewItem>
      <errorID>94f00a65-29f2-4f2c-be52-77d32303e7d9</errorID>
      <errorWord>)</errorWord>
      <group>L1_Format</group>
      <groupName>格式问题</groupName>
      <ability>L2_HalfPunc_CN</ability>
      <abilityName>全半角问题</abilityName>
      <candidateList>
        <item>）</item>
      </candidateList>
      <explain>文本全半角错误。</explain>
      <paraID>34526E43</paraID>
      <start>54</start>
      <end>55</end>
      <status>unmodified</status>
      <modifiedWord/>
      <trackRevisions>false</trackRevisions>
    </reviewItem>
    <reviewItem>
      <errorID>160f59ea-52ab-45cf-9ee0-71be7bb8c017</errorID>
      <errorWord>)</errorWord>
      <group>L1_Format</group>
      <groupName>格式问题</groupName>
      <ability>L2_HalfPunc_CN</ability>
      <abilityName>全半角问题</abilityName>
      <candidateList>
        <item>）</item>
      </candidateList>
      <explain>文本全半角错误。</explain>
      <paraID>34526E43</paraID>
      <start>76</start>
      <end>77</end>
      <status>unmodified</status>
      <modifiedWord/>
      <trackRevisions>false</trackRevisions>
    </reviewItem>
    <reviewItem>
      <errorID>0d9d60ca-2667-4a9e-9b56-d4895354cc7c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33182828</paraID>
      <start>0</start>
      <end>3</end>
      <status>unmodified</status>
      <modifiedWord/>
      <trackRevisions>false</trackRevisions>
    </reviewItem>
    <reviewItem>
      <errorID>e18d1df1-e1c4-4a8a-aca9-565eebedeacc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1F5CD17E</paraID>
      <start>0</start>
      <end>3</end>
      <status>unmodified</status>
      <modifiedWord/>
      <trackRevisions>false</trackRevisions>
    </reviewItem>
    <reviewItem>
      <errorID>1a458140-4b5e-4cf7-88ed-e4c83f9c21fb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1B097904</paraID>
      <start>0</start>
      <end>3</end>
      <status>unmodified</status>
      <modifiedWord/>
      <trackRevisions>false</trackRevisions>
    </reviewItem>
    <reviewItem>
      <errorID>05f08716-6af6-4594-b1e4-56b8e297d050</errorID>
      <errorWord>(</errorWord>
      <group>L1_Format</group>
      <groupName>格式问题</groupName>
      <ability>L2_HalfPunc_CN</ability>
      <abilityName>全半角问题</abilityName>
      <candidateList>
        <item>（</item>
      </candidateList>
      <explain>文本全半角错误。</explain>
      <paraID>1B097904</paraID>
      <start>23</start>
      <end>24</end>
      <status>unmodified</status>
      <modifiedWord/>
      <trackRevisions>false</trackRevisions>
    </reviewItem>
    <reviewItem>
      <errorID>cb6c8790-8a13-4476-be68-595e48b91177</errorID>
      <errorWord>)</errorWord>
      <group>L1_Format</group>
      <groupName>格式问题</groupName>
      <ability>L2_HalfPunc_CN</ability>
      <abilityName>全半角问题</abilityName>
      <candidateList>
        <item>）</item>
      </candidateList>
      <explain>文本全半角错误。</explain>
      <paraID>1B097904</paraID>
      <start>37</start>
      <end>38</end>
      <status>unmodified</status>
      <modifiedWord/>
      <trackRevisions>false</trackRevisions>
    </reviewItem>
    <reviewItem>
      <errorID>c6e1bf15-77a8-4da4-bb83-f85794a45087</errorID>
      <errorWord>(</errorWord>
      <group>L1_Format</group>
      <groupName>格式问题</groupName>
      <ability>L2_HalfPunc_CN</ability>
      <abilityName>全半角问题</abilityName>
      <candidateList>
        <item>（</item>
      </candidateList>
      <explain>文本全半角错误。</explain>
      <paraID>2B5880C7</paraID>
      <start>0</start>
      <end>1</end>
      <status>unmodified</status>
      <modifiedWord/>
      <trackRevisions>false</trackRevisions>
    </reviewItem>
    <reviewItem>
      <errorID>d123a3b4-f959-4801-9c8f-2d45bc35bf26</errorID>
      <errorWord>)</errorWord>
      <group>L1_Format</group>
      <groupName>格式问题</groupName>
      <ability>L2_HalfPunc_CN</ability>
      <abilityName>全半角问题</abilityName>
      <candidateList>
        <item>）</item>
      </candidateList>
      <explain>文本全半角错误。</explain>
      <paraID>2B5880C7</paraID>
      <start>2</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4dc807-2ff2-45b1-9cbb-3cd18028dcf9}">
  <ds:schemaRefs/>
</ds:datastoreItem>
</file>

<file path=docProps/app.xml><?xml version="1.0" encoding="utf-8"?>
<Properties xmlns="http://schemas.openxmlformats.org/officeDocument/2006/extended-properties" xmlns:vt="http://schemas.openxmlformats.org/officeDocument/2006/docPropsVTypes">
  <Pages>13</Pages>
  <Words>2861</Words>
  <Characters>3128</Characters>
  <TotalTime>0</TotalTime>
  <ScaleCrop>false</ScaleCrop>
  <LinksUpToDate>false</LinksUpToDate>
  <CharactersWithSpaces>4254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2024-01-30T18:22:00Z</dcterms:created>
  <dc:creator>admin</dc:creator>
  <cp:lastModifiedBy>Administrator</cp:lastModifiedBy>
  <cp:lastPrinted>2026-08-03T02:14:00Z</cp:lastPrinted>
  <dcterms:modified xsi:type="dcterms:W3CDTF">2026-09-07T02:48:23Z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2026-06-26T17:07:58Z</vt:filetime>
  </property>
  <property fmtid="{D5CDD505-2E9C-101B-9397-08002B2CF9AE}" pid="4" name="KSOTemplateDocerSaveRecord">
    <vt:lpwstr>eyJoZGlkIjoiZGQ0MTNmMGU5MjU3MTdiYjBhNDgxYWUyZWU1ZDg5NjQiLCJ1c2VySWQiOiIyMzIyNzYwMzUifQ==</vt:lpwstr>
  </property>
  <property fmtid="{D5CDD505-2E9C-101B-9397-08002B2CF9AE}" pid="5" name="KSOProductBuildVer">
    <vt:lpwstr>2052-12.1.0.28505</vt:lpwstr>
  </property>
  <property fmtid="{D5CDD505-2E9C-101B-9397-08002B2CF9AE}" pid="6" name="ICV">
    <vt:lpwstr>C4C05AF518B34CAC9F9C009CB5F27146_13</vt:lpwstr>
  </property>
</Properties>
</file>